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EE909" w14:textId="77777777" w:rsidR="006D38F9" w:rsidRDefault="006D38F9" w:rsidP="63DA4550">
      <w:pPr>
        <w:jc w:val="center"/>
        <w:rPr>
          <w:b/>
          <w:bCs/>
          <w:sz w:val="28"/>
          <w:szCs w:val="28"/>
        </w:rPr>
      </w:pPr>
    </w:p>
    <w:p w14:paraId="1B2C5403" w14:textId="3F9B1F5C" w:rsidR="51C11783" w:rsidRDefault="51C11783" w:rsidP="63DA4550">
      <w:pPr>
        <w:jc w:val="center"/>
        <w:rPr>
          <w:b/>
          <w:bCs/>
          <w:sz w:val="28"/>
          <w:szCs w:val="28"/>
        </w:rPr>
      </w:pPr>
      <w:r w:rsidRPr="63DA4550">
        <w:rPr>
          <w:b/>
          <w:bCs/>
          <w:sz w:val="28"/>
          <w:szCs w:val="28"/>
        </w:rPr>
        <w:t>The School &amp; Family Works</w:t>
      </w:r>
    </w:p>
    <w:p w14:paraId="00000002" w14:textId="030ED7B5" w:rsidR="00044435" w:rsidRDefault="001E3133" w:rsidP="7B6EBFBC">
      <w:pPr>
        <w:jc w:val="center"/>
        <w:rPr>
          <w:b/>
          <w:bCs/>
          <w:sz w:val="28"/>
          <w:szCs w:val="28"/>
        </w:rPr>
      </w:pPr>
      <w:r w:rsidRPr="63DA4550">
        <w:rPr>
          <w:b/>
          <w:bCs/>
          <w:sz w:val="28"/>
          <w:szCs w:val="28"/>
        </w:rPr>
        <w:t xml:space="preserve">Safeguarding and Child Protection Policy </w:t>
      </w:r>
    </w:p>
    <w:p w14:paraId="00000003" w14:textId="77777777" w:rsidR="00044435" w:rsidRDefault="00044435">
      <w:pPr>
        <w:jc w:val="center"/>
        <w:rPr>
          <w:b/>
        </w:rPr>
      </w:pPr>
    </w:p>
    <w:p w14:paraId="00000004" w14:textId="77777777" w:rsidR="00044435" w:rsidRDefault="001E3133">
      <w:pPr>
        <w:jc w:val="center"/>
        <w:rPr>
          <w:sz w:val="18"/>
          <w:szCs w:val="18"/>
        </w:rPr>
      </w:pPr>
      <w:r>
        <w:rPr>
          <w:b/>
        </w:rPr>
        <w:t xml:space="preserve">Safeguarding and promoting the welfare of children is everyone’s responsibility. Everyone who </w:t>
      </w:r>
      <w:proofErr w:type="gramStart"/>
      <w:r>
        <w:rPr>
          <w:b/>
        </w:rPr>
        <w:t>comes into contact with</w:t>
      </w:r>
      <w:proofErr w:type="gramEnd"/>
      <w:r>
        <w:rPr>
          <w:b/>
        </w:rPr>
        <w:t xml:space="preserve"> children and their families has a role to play. </w:t>
      </w:r>
      <w:proofErr w:type="gramStart"/>
      <w:r>
        <w:rPr>
          <w:b/>
        </w:rPr>
        <w:t>In order to</w:t>
      </w:r>
      <w:proofErr w:type="gramEnd"/>
      <w:r>
        <w:rPr>
          <w:b/>
        </w:rPr>
        <w:t xml:space="preserve"> fulfil this responsibility effectively, all professionals should make sure their approach is </w:t>
      </w:r>
      <w:proofErr w:type="gramStart"/>
      <w:r>
        <w:rPr>
          <w:b/>
        </w:rPr>
        <w:t>child-</w:t>
      </w:r>
      <w:proofErr w:type="spellStart"/>
      <w:r>
        <w:rPr>
          <w:b/>
        </w:rPr>
        <w:t>centred</w:t>
      </w:r>
      <w:proofErr w:type="spellEnd"/>
      <w:proofErr w:type="gramEnd"/>
      <w:r>
        <w:rPr>
          <w:b/>
        </w:rPr>
        <w:t xml:space="preserve">. This means that they should consider, </w:t>
      </w:r>
      <w:proofErr w:type="gramStart"/>
      <w:r>
        <w:rPr>
          <w:b/>
        </w:rPr>
        <w:t>at all times</w:t>
      </w:r>
      <w:proofErr w:type="gramEnd"/>
      <w:r>
        <w:rPr>
          <w:b/>
        </w:rPr>
        <w:t xml:space="preserve">, what is in the best interests of the child. </w:t>
      </w:r>
      <w:r>
        <w:rPr>
          <w:sz w:val="18"/>
          <w:szCs w:val="18"/>
        </w:rPr>
        <w:t>(Keeping Children Safe in Education (2020), paragraph 2)</w:t>
      </w:r>
    </w:p>
    <w:p w14:paraId="00000005" w14:textId="77777777" w:rsidR="00044435" w:rsidRDefault="00044435">
      <w:pPr>
        <w:rPr>
          <w:b/>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44435" w14:paraId="624EB4F9" w14:textId="77777777" w:rsidTr="0241C22B">
        <w:tc>
          <w:tcPr>
            <w:tcW w:w="9360" w:type="dxa"/>
            <w:shd w:val="clear" w:color="auto" w:fill="B6D7A8"/>
            <w:tcMar>
              <w:top w:w="100" w:type="dxa"/>
              <w:left w:w="100" w:type="dxa"/>
              <w:bottom w:w="100" w:type="dxa"/>
              <w:right w:w="100" w:type="dxa"/>
            </w:tcMar>
          </w:tcPr>
          <w:p w14:paraId="00000006" w14:textId="77777777" w:rsidR="00044435" w:rsidRDefault="001E3133">
            <w:pPr>
              <w:jc w:val="both"/>
              <w:rPr>
                <w:b/>
              </w:rPr>
            </w:pPr>
            <w:r>
              <w:rPr>
                <w:b/>
              </w:rPr>
              <w:t>Introduction</w:t>
            </w:r>
          </w:p>
        </w:tc>
      </w:tr>
    </w:tbl>
    <w:p w14:paraId="130E6341" w14:textId="1EE28BA9" w:rsidR="00044435" w:rsidRDefault="00044435" w:rsidP="0241C22B">
      <w:pPr>
        <w:jc w:val="both"/>
      </w:pPr>
    </w:p>
    <w:p w14:paraId="54F6C193" w14:textId="4A033310" w:rsidR="00044435" w:rsidRDefault="58EB7F2D" w:rsidP="0241C22B">
      <w:pPr>
        <w:jc w:val="both"/>
      </w:pPr>
      <w:r>
        <w:t>Family Group (FG) is a systemic, therapeutic intervention designed to enable positive change for families with multiple disadvantages.</w:t>
      </w:r>
      <w:r w:rsidR="45BB4787">
        <w:t xml:space="preserve">  </w:t>
      </w:r>
      <w:r>
        <w:t>The Family Group</w:t>
      </w:r>
      <w:r w:rsidR="006E06AE">
        <w:t xml:space="preserve">, </w:t>
      </w:r>
      <w:r w:rsidR="003F2663">
        <w:t xml:space="preserve">and </w:t>
      </w:r>
      <w:r w:rsidR="00F05C8E">
        <w:t>‘</w:t>
      </w:r>
      <w:r w:rsidR="003F2663">
        <w:t>Families Together</w:t>
      </w:r>
      <w:r w:rsidR="00F05C8E">
        <w:t>’</w:t>
      </w:r>
      <w:r w:rsidR="006E06AE">
        <w:t>,</w:t>
      </w:r>
      <w:r w:rsidR="003F2663">
        <w:t xml:space="preserve"> </w:t>
      </w:r>
      <w:r>
        <w:t>intervention</w:t>
      </w:r>
      <w:r w:rsidR="009053C3">
        <w:t>s</w:t>
      </w:r>
      <w:r>
        <w:t xml:space="preserve"> take place in school in a weekly three-hour session and involve a therapist from SFW and a member of school staff working with up to eight families simultaneously. The intervention runs throughout the school year.  </w:t>
      </w:r>
    </w:p>
    <w:p w14:paraId="0A4141EF" w14:textId="7BCC64A2" w:rsidR="00044435" w:rsidRDefault="00044435" w:rsidP="0241C22B">
      <w:pPr>
        <w:jc w:val="both"/>
      </w:pPr>
    </w:p>
    <w:p w14:paraId="0000000C" w14:textId="6D0A6E1D" w:rsidR="00044435" w:rsidRDefault="6C3AAB2D" w:rsidP="0241C22B">
      <w:pPr>
        <w:jc w:val="both"/>
      </w:pPr>
      <w:r>
        <w:t xml:space="preserve">The Parent </w:t>
      </w:r>
      <w:r w:rsidR="0018176B">
        <w:t xml:space="preserve">Graduate </w:t>
      </w:r>
      <w:r>
        <w:t>Group (P</w:t>
      </w:r>
      <w:r w:rsidR="0018176B">
        <w:t>G</w:t>
      </w:r>
      <w:r>
        <w:t>G) is run with a group of parents/carers who have already attended a Family Group</w:t>
      </w:r>
      <w:r w:rsidR="6D44F338">
        <w:t xml:space="preserve"> </w:t>
      </w:r>
      <w:r>
        <w:t>with their child.   This on-going support is offered to parents/carers who may still be facing complex challenges</w:t>
      </w:r>
      <w:r w:rsidR="1EE78D6F">
        <w:t xml:space="preserve">.  </w:t>
      </w:r>
      <w:r w:rsidR="00BD11E1">
        <w:t>If possible, P</w:t>
      </w:r>
      <w:r w:rsidR="0018176B">
        <w:t>G</w:t>
      </w:r>
      <w:r w:rsidR="00BD11E1">
        <w:t>G is m</w:t>
      </w:r>
      <w:r>
        <w:t xml:space="preserve">anaged by </w:t>
      </w:r>
      <w:proofErr w:type="gramStart"/>
      <w:r>
        <w:t>a</w:t>
      </w:r>
      <w:proofErr w:type="gramEnd"/>
      <w:r>
        <w:t xml:space="preserve"> FG graduate parent leader and supported by a SFW therapist</w:t>
      </w:r>
      <w:r w:rsidR="00BD11E1">
        <w:t>.</w:t>
      </w:r>
      <w:r>
        <w:t xml:space="preserve"> P</w:t>
      </w:r>
      <w:r w:rsidR="0018176B">
        <w:t>G</w:t>
      </w:r>
      <w:r>
        <w:t>G meets weekly in a local community centre and provides a safe environment for community members to share experiences</w:t>
      </w:r>
      <w:r w:rsidR="5D80E540">
        <w:t>,</w:t>
      </w:r>
      <w:r>
        <w:t xml:space="preserve"> help each other </w:t>
      </w:r>
      <w:r w:rsidR="104C3641">
        <w:t>and</w:t>
      </w:r>
      <w:r>
        <w:t xml:space="preserve"> </w:t>
      </w:r>
      <w:r w:rsidR="104C3641">
        <w:t xml:space="preserve">carry out </w:t>
      </w:r>
      <w:r>
        <w:t>other activities, decided upon by the group.</w:t>
      </w:r>
      <w:r w:rsidR="0BD620B5">
        <w:t xml:space="preserve">  </w:t>
      </w:r>
      <w:r>
        <w:t>Despite working in a community space</w:t>
      </w:r>
      <w:r w:rsidR="00BD11E1">
        <w:t>,</w:t>
      </w:r>
      <w:r>
        <w:t xml:space="preserve"> the responsibility of safeguarding lies with SFW. </w:t>
      </w:r>
    </w:p>
    <w:p w14:paraId="2C6CB107" w14:textId="76C472C9" w:rsidR="00044435" w:rsidRDefault="00044435" w:rsidP="0241C22B">
      <w:pPr>
        <w:jc w:val="both"/>
      </w:pPr>
    </w:p>
    <w:p w14:paraId="0000000D" w14:textId="1BC86A27" w:rsidR="00044435" w:rsidRDefault="30D75C18" w:rsidP="0241C22B">
      <w:pPr>
        <w:jc w:val="both"/>
      </w:pPr>
      <w:r>
        <w:t>The Food Project</w:t>
      </w:r>
      <w:r w:rsidR="2C334BC7">
        <w:t xml:space="preserve"> </w:t>
      </w:r>
      <w:r w:rsidR="18C669A0">
        <w:t xml:space="preserve">(FP) </w:t>
      </w:r>
      <w:r w:rsidR="2C334BC7">
        <w:t>has been set up to</w:t>
      </w:r>
      <w:r w:rsidR="00BD11E1">
        <w:t xml:space="preserve"> promote SFW and to support FG parents/carers.  It also</w:t>
      </w:r>
      <w:r w:rsidR="2C334BC7">
        <w:t xml:space="preserve"> help</w:t>
      </w:r>
      <w:r w:rsidR="00BD11E1">
        <w:t>s</w:t>
      </w:r>
      <w:r w:rsidR="2C334BC7">
        <w:t xml:space="preserve"> address the food waste problem and distribute</w:t>
      </w:r>
      <w:r w:rsidR="00BD11E1">
        <w:t>s</w:t>
      </w:r>
      <w:r w:rsidR="2C334BC7">
        <w:t xml:space="preserve"> good quality food to </w:t>
      </w:r>
      <w:r w:rsidR="00BD11E1">
        <w:t xml:space="preserve">disadvantaged </w:t>
      </w:r>
      <w:r w:rsidR="2C334BC7">
        <w:t xml:space="preserve">families within the communities we work in.  The stalls are </w:t>
      </w:r>
      <w:r w:rsidR="00BD11E1">
        <w:t xml:space="preserve">usually </w:t>
      </w:r>
      <w:r w:rsidR="2C334BC7">
        <w:t>run in the playgrounds of our Family Group schools and hosted by Family Group parents</w:t>
      </w:r>
      <w:r w:rsidR="4425518E">
        <w:t>,</w:t>
      </w:r>
      <w:r w:rsidR="2C334BC7">
        <w:t xml:space="preserve"> carers and other volunteers. </w:t>
      </w:r>
    </w:p>
    <w:p w14:paraId="2DD62F4F" w14:textId="6A81732B" w:rsidR="0241C22B" w:rsidRDefault="0241C22B" w:rsidP="0241C22B">
      <w:pPr>
        <w:jc w:val="both"/>
      </w:pPr>
    </w:p>
    <w:p w14:paraId="0000000F" w14:textId="18CF0D0A" w:rsidR="00044435" w:rsidRDefault="6C3AAB2D" w:rsidP="0241C22B">
      <w:pPr>
        <w:jc w:val="both"/>
      </w:pPr>
      <w:r>
        <w:t xml:space="preserve">Within </w:t>
      </w:r>
      <w:r w:rsidR="17D9B77F">
        <w:t>all three services</w:t>
      </w:r>
      <w:r>
        <w:t>, SFW staff are working with parents</w:t>
      </w:r>
      <w:r w:rsidR="1B440F27">
        <w:t xml:space="preserve"> as well as children</w:t>
      </w:r>
      <w:r>
        <w:t xml:space="preserve">, so this policy covers the safeguarding </w:t>
      </w:r>
      <w:r w:rsidR="1B22E3AC">
        <w:t xml:space="preserve">of </w:t>
      </w:r>
      <w:r w:rsidR="483446C0">
        <w:t>adults and children</w:t>
      </w:r>
      <w:r>
        <w:t xml:space="preserve">.  This policy applies to all staff, including therapists, managers or anyone working on behalf of </w:t>
      </w:r>
      <w:r w:rsidR="00BD11E1">
        <w:t>T</w:t>
      </w:r>
      <w:r>
        <w:t xml:space="preserve">he School </w:t>
      </w:r>
      <w:r w:rsidR="00BD11E1">
        <w:t>&amp;</w:t>
      </w:r>
      <w:r>
        <w:t xml:space="preserve"> Family Works. </w:t>
      </w:r>
    </w:p>
    <w:p w14:paraId="69C150D1" w14:textId="1C38F73D" w:rsidR="0241C22B" w:rsidRDefault="0241C22B" w:rsidP="0241C22B">
      <w:pPr>
        <w:jc w:val="both"/>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44435" w14:paraId="0081A23B" w14:textId="77777777">
        <w:tc>
          <w:tcPr>
            <w:tcW w:w="9360" w:type="dxa"/>
            <w:shd w:val="clear" w:color="auto" w:fill="B6D7A8"/>
            <w:tcMar>
              <w:top w:w="100" w:type="dxa"/>
              <w:left w:w="100" w:type="dxa"/>
              <w:bottom w:w="100" w:type="dxa"/>
              <w:right w:w="100" w:type="dxa"/>
            </w:tcMar>
          </w:tcPr>
          <w:p w14:paraId="00000010" w14:textId="77777777" w:rsidR="00044435" w:rsidRDefault="001E3133">
            <w:pPr>
              <w:rPr>
                <w:b/>
                <w:u w:val="single"/>
              </w:rPr>
            </w:pPr>
            <w:r>
              <w:rPr>
                <w:b/>
              </w:rPr>
              <w:t>Purpose</w:t>
            </w:r>
          </w:p>
        </w:tc>
      </w:tr>
    </w:tbl>
    <w:p w14:paraId="00000011" w14:textId="77777777" w:rsidR="00044435" w:rsidRDefault="00044435">
      <w:pPr>
        <w:rPr>
          <w:b/>
          <w:u w:val="single"/>
        </w:rPr>
      </w:pPr>
    </w:p>
    <w:p w14:paraId="00000013" w14:textId="5D6ACA35" w:rsidR="00044435" w:rsidRDefault="001E3133">
      <w:r>
        <w:t>The purpose of this policy is:</w:t>
      </w:r>
    </w:p>
    <w:p w14:paraId="00000014" w14:textId="3F4B18C5" w:rsidR="00044435" w:rsidRDefault="6C3AAB2D">
      <w:pPr>
        <w:numPr>
          <w:ilvl w:val="0"/>
          <w:numId w:val="5"/>
        </w:numPr>
      </w:pPr>
      <w:r>
        <w:t>To outline systems to protect all</w:t>
      </w:r>
      <w:r w:rsidR="5F38C799">
        <w:t xml:space="preserve"> </w:t>
      </w:r>
      <w:r>
        <w:t xml:space="preserve">children and </w:t>
      </w:r>
      <w:r w:rsidR="63662A24">
        <w:t>adults</w:t>
      </w:r>
      <w:r>
        <w:t xml:space="preserve"> who attend or are discussed/represented at </w:t>
      </w:r>
      <w:r w:rsidR="009328B6">
        <w:t xml:space="preserve">all services provided by SFW </w:t>
      </w:r>
      <w:r w:rsidR="13EBE558">
        <w:t xml:space="preserve">and </w:t>
      </w:r>
      <w:r>
        <w:t>to ensure that everyone is safe and free from harm.</w:t>
      </w:r>
    </w:p>
    <w:p w14:paraId="00000015" w14:textId="53C54F65" w:rsidR="00044435" w:rsidRDefault="6C3AAB2D">
      <w:pPr>
        <w:numPr>
          <w:ilvl w:val="0"/>
          <w:numId w:val="5"/>
        </w:numPr>
      </w:pPr>
      <w:r>
        <w:t xml:space="preserve">To outline the roles and responsibilities of SFW </w:t>
      </w:r>
      <w:r w:rsidR="7C55C8E0">
        <w:t>staff</w:t>
      </w:r>
      <w:r>
        <w:t xml:space="preserve"> </w:t>
      </w:r>
      <w:proofErr w:type="gramStart"/>
      <w:r>
        <w:t>with regard to</w:t>
      </w:r>
      <w:proofErr w:type="gramEnd"/>
      <w:r>
        <w:t xml:space="preserve"> safeguarding and child protection in th</w:t>
      </w:r>
      <w:r w:rsidR="00BD11E1">
        <w:t>e</w:t>
      </w:r>
      <w:r>
        <w:t>s</w:t>
      </w:r>
      <w:r w:rsidR="00BD11E1">
        <w:t>e</w:t>
      </w:r>
      <w:r>
        <w:t xml:space="preserve"> setting</w:t>
      </w:r>
      <w:r w:rsidR="00BD11E1">
        <w:t>s</w:t>
      </w:r>
      <w:r>
        <w:t xml:space="preserve">.  </w:t>
      </w:r>
    </w:p>
    <w:p w14:paraId="00000016" w14:textId="3F23BEA8" w:rsidR="00044435" w:rsidRDefault="001E3133">
      <w:pPr>
        <w:numPr>
          <w:ilvl w:val="0"/>
          <w:numId w:val="5"/>
        </w:numPr>
      </w:pPr>
      <w:r>
        <w:t>To identify the Designated Safeguarding Leads (DSL</w:t>
      </w:r>
      <w:r w:rsidR="00BD11E1">
        <w:t>s</w:t>
      </w:r>
      <w:r>
        <w:t>) and explain their roles.</w:t>
      </w:r>
    </w:p>
    <w:p w14:paraId="00000017" w14:textId="11B37BB9" w:rsidR="00044435" w:rsidRDefault="6C3AAB2D">
      <w:pPr>
        <w:numPr>
          <w:ilvl w:val="0"/>
          <w:numId w:val="5"/>
        </w:numPr>
      </w:pPr>
      <w:r>
        <w:t xml:space="preserve">To describe what should be done if anyone has a concern about the safety or welfare of a parent or child in </w:t>
      </w:r>
      <w:r w:rsidR="38A8709E">
        <w:t>any of the services</w:t>
      </w:r>
      <w:r>
        <w:t>.</w:t>
      </w:r>
    </w:p>
    <w:p w14:paraId="00000018" w14:textId="77777777" w:rsidR="00044435" w:rsidRDefault="001E3133">
      <w:pPr>
        <w:numPr>
          <w:ilvl w:val="0"/>
          <w:numId w:val="5"/>
        </w:numPr>
      </w:pPr>
      <w:r>
        <w:t>To set out the expectations regarding record keeping</w:t>
      </w:r>
    </w:p>
    <w:p w14:paraId="00000019" w14:textId="17683F50" w:rsidR="00044435" w:rsidRDefault="001E3133">
      <w:pPr>
        <w:numPr>
          <w:ilvl w:val="0"/>
          <w:numId w:val="5"/>
        </w:numPr>
      </w:pPr>
      <w:r>
        <w:lastRenderedPageBreak/>
        <w:t xml:space="preserve">To outline how complaints about </w:t>
      </w:r>
      <w:r w:rsidR="00BD11E1">
        <w:t xml:space="preserve">SFW </w:t>
      </w:r>
      <w:r>
        <w:t>staff will be handled</w:t>
      </w:r>
    </w:p>
    <w:p w14:paraId="0000001A" w14:textId="77777777" w:rsidR="00044435" w:rsidRDefault="001E3133">
      <w:pPr>
        <w:numPr>
          <w:ilvl w:val="0"/>
          <w:numId w:val="5"/>
        </w:numPr>
      </w:pPr>
      <w:r>
        <w:t>To consider safeguarding proactively in all the work we carry out.</w:t>
      </w:r>
    </w:p>
    <w:p w14:paraId="0000001B" w14:textId="77777777" w:rsidR="00044435" w:rsidRDefault="00044435"/>
    <w:p w14:paraId="0000001C" w14:textId="0FFC56F9" w:rsidR="00044435" w:rsidRDefault="6C3AAB2D">
      <w:r>
        <w:t xml:space="preserve">This policy should be read in conjunction with the SFW </w:t>
      </w:r>
      <w:r w:rsidR="5FB30264">
        <w:t>Risk Assessments</w:t>
      </w:r>
      <w:r>
        <w:t xml:space="preserve"> and alongside national guidance and legislation as laid out in Annex 3.</w:t>
      </w:r>
    </w:p>
    <w:p w14:paraId="073E46E8" w14:textId="356C87EE" w:rsidR="0241C22B" w:rsidRDefault="0241C22B" w:rsidP="0241C22B"/>
    <w:tbl>
      <w:tblPr>
        <w:tblStyle w:val="TableGrid"/>
        <w:tblW w:w="0" w:type="auto"/>
        <w:tblLayout w:type="fixed"/>
        <w:tblLook w:val="06A0" w:firstRow="1" w:lastRow="0" w:firstColumn="1" w:lastColumn="0" w:noHBand="1" w:noVBand="1"/>
      </w:tblPr>
      <w:tblGrid>
        <w:gridCol w:w="9360"/>
      </w:tblGrid>
      <w:tr w:rsidR="0241C22B" w14:paraId="550FB695" w14:textId="77777777" w:rsidTr="001F278A">
        <w:tc>
          <w:tcPr>
            <w:tcW w:w="9360" w:type="dxa"/>
            <w:shd w:val="clear" w:color="auto" w:fill="B6D7A8"/>
          </w:tcPr>
          <w:p w14:paraId="07ADA160" w14:textId="218DA80E" w:rsidR="70339E97" w:rsidRDefault="70339E97" w:rsidP="0241C22B">
            <w:pPr>
              <w:rPr>
                <w:b/>
                <w:bCs/>
              </w:rPr>
            </w:pPr>
            <w:r w:rsidRPr="0241C22B">
              <w:rPr>
                <w:b/>
                <w:bCs/>
              </w:rPr>
              <w:t>Ethos</w:t>
            </w:r>
          </w:p>
          <w:p w14:paraId="33D46205" w14:textId="79914D7C" w:rsidR="0241C22B" w:rsidRDefault="0241C22B" w:rsidP="0241C22B"/>
        </w:tc>
      </w:tr>
    </w:tbl>
    <w:p w14:paraId="5AB8BD98" w14:textId="28D22B53" w:rsidR="0241C22B" w:rsidRDefault="0241C22B" w:rsidP="7B6EBFBC">
      <w:pPr>
        <w:rPr>
          <w:color w:val="555454"/>
        </w:rPr>
      </w:pPr>
    </w:p>
    <w:p w14:paraId="720EF52E" w14:textId="5AF869FE" w:rsidR="424DB893" w:rsidRDefault="424DB893" w:rsidP="0241C22B">
      <w:r w:rsidRPr="0241C22B">
        <w:t>Our mission is to create safe, nurturing and dynamic group environments where children and their parents, supported by professionals, gain the skills and confidence they need to change their behaviours and face up to their challenges in a way that achieves real, lasting change.</w:t>
      </w:r>
      <w:r>
        <w:br/>
      </w:r>
    </w:p>
    <w:p w14:paraId="26CF7A09" w14:textId="3FE3EE93" w:rsidR="0241C22B" w:rsidRDefault="0E6C7D9A" w:rsidP="7B6EBFBC">
      <w:pPr>
        <w:rPr>
          <w:color w:val="555454"/>
        </w:rPr>
      </w:pPr>
      <w:r w:rsidRPr="7B6EBFBC">
        <w:rPr>
          <w:color w:val="000000" w:themeColor="text1"/>
        </w:rPr>
        <w:t xml:space="preserve">Our ethos is driven by our belief that </w:t>
      </w:r>
      <w:r w:rsidR="5D72FA40" w:rsidRPr="7B6EBFBC">
        <w:rPr>
          <w:color w:val="000000" w:themeColor="text1"/>
        </w:rPr>
        <w:t xml:space="preserve">relationships are vital in </w:t>
      </w:r>
      <w:r w:rsidRPr="7B6EBFBC">
        <w:rPr>
          <w:color w:val="000000" w:themeColor="text1"/>
        </w:rPr>
        <w:t>provid</w:t>
      </w:r>
      <w:r w:rsidR="172E190C" w:rsidRPr="7B6EBFBC">
        <w:rPr>
          <w:color w:val="000000" w:themeColor="text1"/>
        </w:rPr>
        <w:t>ing</w:t>
      </w:r>
      <w:r w:rsidRPr="7B6EBFBC">
        <w:rPr>
          <w:color w:val="000000" w:themeColor="text1"/>
        </w:rPr>
        <w:t xml:space="preserve"> positive support for individuals, groups and families.   By understanding and recognising the risks that families face and promoting protective factors which can support them, we are proactively creating a safer, more sustainable network</w:t>
      </w:r>
      <w:r w:rsidR="072F1A8F" w:rsidRPr="7B6EBFBC">
        <w:rPr>
          <w:color w:val="000000" w:themeColor="text1"/>
        </w:rPr>
        <w:t xml:space="preserve"> in which they can thrive.</w:t>
      </w:r>
    </w:p>
    <w:p w14:paraId="1E38D028" w14:textId="13BD9431" w:rsidR="6A5554E3" w:rsidRDefault="40391CC2" w:rsidP="7B6EBFBC">
      <w:r>
        <w:rPr>
          <w:noProof/>
        </w:rPr>
        <w:drawing>
          <wp:inline distT="0" distB="0" distL="0" distR="0" wp14:anchorId="360FE5A9" wp14:editId="10604230">
            <wp:extent cx="5943600" cy="4143375"/>
            <wp:effectExtent l="0" t="0" r="0" b="0"/>
            <wp:docPr id="1023368390" name="Picture 2139023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023499"/>
                    <pic:cNvPicPr/>
                  </pic:nvPicPr>
                  <pic:blipFill>
                    <a:blip r:embed="rId7">
                      <a:extLst>
                        <a:ext uri="{28A0092B-C50C-407E-A947-70E740481C1C}">
                          <a14:useLocalDpi xmlns:a14="http://schemas.microsoft.com/office/drawing/2010/main" val="0"/>
                        </a:ext>
                      </a:extLst>
                    </a:blip>
                    <a:stretch>
                      <a:fillRect/>
                    </a:stretch>
                  </pic:blipFill>
                  <pic:spPr>
                    <a:xfrm>
                      <a:off x="0" y="0"/>
                      <a:ext cx="5943600" cy="4143375"/>
                    </a:xfrm>
                    <a:prstGeom prst="rect">
                      <a:avLst/>
                    </a:prstGeom>
                  </pic:spPr>
                </pic:pic>
              </a:graphicData>
            </a:graphic>
          </wp:inline>
        </w:drawing>
      </w:r>
    </w:p>
    <w:p w14:paraId="45CD83C9" w14:textId="7F82C34B" w:rsidR="6A5554E3" w:rsidRDefault="40391CC2" w:rsidP="0241C22B">
      <w:r>
        <w:t>Mental Health of children in England, PHE 2016</w:t>
      </w:r>
    </w:p>
    <w:p w14:paraId="71163C8A" w14:textId="77777777" w:rsidR="00325177" w:rsidRDefault="00325177" w:rsidP="0241C22B"/>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44435" w14:paraId="083968E2" w14:textId="77777777">
        <w:tc>
          <w:tcPr>
            <w:tcW w:w="9360" w:type="dxa"/>
            <w:shd w:val="clear" w:color="auto" w:fill="B6D7A8"/>
            <w:tcMar>
              <w:top w:w="100" w:type="dxa"/>
              <w:left w:w="100" w:type="dxa"/>
              <w:bottom w:w="100" w:type="dxa"/>
              <w:right w:w="100" w:type="dxa"/>
            </w:tcMar>
          </w:tcPr>
          <w:p w14:paraId="0000001E" w14:textId="2FCE2891" w:rsidR="00044435" w:rsidRDefault="0241C22B">
            <w:pPr>
              <w:rPr>
                <w:b/>
              </w:rPr>
            </w:pPr>
            <w:r>
              <w:br/>
            </w:r>
            <w:r w:rsidR="001E3133">
              <w:rPr>
                <w:b/>
              </w:rPr>
              <w:t>Definitions</w:t>
            </w:r>
          </w:p>
        </w:tc>
      </w:tr>
    </w:tbl>
    <w:p w14:paraId="0000001F" w14:textId="77777777" w:rsidR="00044435" w:rsidRDefault="00044435">
      <w:pPr>
        <w:rPr>
          <w:b/>
        </w:rPr>
      </w:pPr>
    </w:p>
    <w:p w14:paraId="00000020" w14:textId="77777777" w:rsidR="00044435" w:rsidRDefault="001E3133">
      <w:r>
        <w:rPr>
          <w:b/>
        </w:rPr>
        <w:t>Safeguarding</w:t>
      </w:r>
      <w:r>
        <w:t xml:space="preserve"> applies to all children, young people and adults at risk. </w:t>
      </w:r>
    </w:p>
    <w:p w14:paraId="00000023" w14:textId="189840E4" w:rsidR="00044435" w:rsidRDefault="00044435" w:rsidP="0241C22B"/>
    <w:p w14:paraId="00000024" w14:textId="77777777" w:rsidR="00044435" w:rsidRDefault="001E3133">
      <w:r>
        <w:lastRenderedPageBreak/>
        <w:t xml:space="preserve">For the purposes of this document, </w:t>
      </w:r>
      <w:r w:rsidRPr="63DA4550">
        <w:rPr>
          <w:b/>
          <w:bCs/>
        </w:rPr>
        <w:t>safeguarding children</w:t>
      </w:r>
      <w:r>
        <w:t xml:space="preserve"> is defined as:</w:t>
      </w:r>
    </w:p>
    <w:p w14:paraId="116FAAA6" w14:textId="77777777" w:rsidR="00A6308D" w:rsidRDefault="00B5143F" w:rsidP="00A6308D">
      <w:pPr>
        <w:pStyle w:val="ListParagraph"/>
        <w:numPr>
          <w:ilvl w:val="0"/>
          <w:numId w:val="36"/>
        </w:numPr>
      </w:pPr>
      <w:r w:rsidRPr="00B5143F">
        <w:t>providing help and support to meet the needs of children as soon as problems emerge</w:t>
      </w:r>
    </w:p>
    <w:p w14:paraId="7F99270A" w14:textId="77777777" w:rsidR="00A6308D" w:rsidRDefault="00B5143F" w:rsidP="00A6308D">
      <w:pPr>
        <w:pStyle w:val="ListParagraph"/>
        <w:numPr>
          <w:ilvl w:val="0"/>
          <w:numId w:val="36"/>
        </w:numPr>
      </w:pPr>
      <w:r w:rsidRPr="00B5143F">
        <w:t>protecting children from maltreatment, whether that is within or outside the home, including online</w:t>
      </w:r>
    </w:p>
    <w:p w14:paraId="72FA247C" w14:textId="77777777" w:rsidR="00A6308D" w:rsidRDefault="00B5143F" w:rsidP="00A6308D">
      <w:pPr>
        <w:pStyle w:val="ListParagraph"/>
        <w:numPr>
          <w:ilvl w:val="0"/>
          <w:numId w:val="36"/>
        </w:numPr>
      </w:pPr>
      <w:r w:rsidRPr="00B5143F">
        <w:t>preventing the impairment of children’s mental and physical health or development</w:t>
      </w:r>
    </w:p>
    <w:p w14:paraId="48B41910" w14:textId="77777777" w:rsidR="00602DA7" w:rsidRDefault="00B5143F" w:rsidP="00A6308D">
      <w:pPr>
        <w:pStyle w:val="ListParagraph"/>
        <w:numPr>
          <w:ilvl w:val="0"/>
          <w:numId w:val="36"/>
        </w:numPr>
      </w:pPr>
      <w:r w:rsidRPr="00B5143F">
        <w:t>ensuring that children grow up in circumstances consistent with the provision of safe and effective care</w:t>
      </w:r>
    </w:p>
    <w:p w14:paraId="6AEF7C72" w14:textId="77777777" w:rsidR="00602DA7" w:rsidRDefault="00B5143F" w:rsidP="00A6308D">
      <w:pPr>
        <w:pStyle w:val="ListParagraph"/>
        <w:numPr>
          <w:ilvl w:val="0"/>
          <w:numId w:val="36"/>
        </w:numPr>
      </w:pPr>
      <w:r w:rsidRPr="00B5143F">
        <w:t xml:space="preserve">taking action to enable all children to have the best outcomes </w:t>
      </w:r>
    </w:p>
    <w:p w14:paraId="00000029" w14:textId="28FC4B32" w:rsidR="00044435" w:rsidRDefault="6C3AAB2D" w:rsidP="00602DA7">
      <w:r w:rsidRPr="00602DA7">
        <w:rPr>
          <w:sz w:val="18"/>
          <w:szCs w:val="18"/>
        </w:rPr>
        <w:t>(Keeping Children Safe in Education (202</w:t>
      </w:r>
      <w:r w:rsidR="00DF2A6A">
        <w:rPr>
          <w:sz w:val="18"/>
          <w:szCs w:val="18"/>
        </w:rPr>
        <w:t>5</w:t>
      </w:r>
      <w:r w:rsidRPr="00602DA7">
        <w:rPr>
          <w:sz w:val="18"/>
          <w:szCs w:val="18"/>
        </w:rPr>
        <w:t>) pa</w:t>
      </w:r>
      <w:r w:rsidR="00DF2A6A">
        <w:rPr>
          <w:sz w:val="18"/>
          <w:szCs w:val="18"/>
        </w:rPr>
        <w:t>ge 7</w:t>
      </w:r>
      <w:r w:rsidRPr="00602DA7">
        <w:rPr>
          <w:sz w:val="18"/>
          <w:szCs w:val="18"/>
        </w:rPr>
        <w:t>)</w:t>
      </w:r>
      <w:r>
        <w:t xml:space="preserve"> </w:t>
      </w:r>
    </w:p>
    <w:p w14:paraId="3C0730B4" w14:textId="42C011DF" w:rsidR="0241C22B" w:rsidRDefault="0241C22B" w:rsidP="0241C22B"/>
    <w:p w14:paraId="54F08FA4" w14:textId="77777777" w:rsidR="2D231675" w:rsidRDefault="2D231675">
      <w:r w:rsidRPr="0241C22B">
        <w:rPr>
          <w:b/>
          <w:bCs/>
        </w:rPr>
        <w:t>Child Protection</w:t>
      </w:r>
      <w:r>
        <w:t xml:space="preserve"> refers to the procedures and support given to those children and young people who have experienced abuse in their lives.</w:t>
      </w:r>
    </w:p>
    <w:p w14:paraId="4AA0D226" w14:textId="0D458E53" w:rsidR="0241C22B" w:rsidRDefault="0241C22B" w:rsidP="0241C22B"/>
    <w:p w14:paraId="2DA409FE" w14:textId="5387AA1E" w:rsidR="432D5502" w:rsidRDefault="432D5502" w:rsidP="0241C22B">
      <w:r w:rsidRPr="7AEEB24F">
        <w:rPr>
          <w:b/>
          <w:bCs/>
        </w:rPr>
        <w:t xml:space="preserve">Significant harm </w:t>
      </w:r>
      <w:r>
        <w:t>is the threshold which justifies compulsory intervention in the best interests of the child or adult. This may refer to a single traumatic event or, more often, the cumulative effect of incidents and/or behaviours over time which significantly impair an individual’s physical and psychological development.</w:t>
      </w:r>
    </w:p>
    <w:p w14:paraId="0000002A" w14:textId="7499BB45" w:rsidR="00044435" w:rsidRDefault="00044435" w:rsidP="7B6EBFBC"/>
    <w:p w14:paraId="0000002B" w14:textId="77777777" w:rsidR="00044435" w:rsidRDefault="001E3133">
      <w:pPr>
        <w:jc w:val="both"/>
      </w:pPr>
      <w:r>
        <w:t>‘</w:t>
      </w:r>
      <w:r>
        <w:rPr>
          <w:b/>
        </w:rPr>
        <w:t>Adults at risk</w:t>
      </w:r>
      <w:r>
        <w:t>’ has replaced the term ‘vulnerable adult’ in most guidance.  For our purposes, an adult at risk of abuse can be anyone over the age of eighteen, including parents/carers, staff or volunteers. Whilst personal characteristics may make an individual more vulnerable i.e. disability and communication difficulties, it is the situation around an individual which may increase risk or place them at potential risk of harm. It is therefore vital to be open to the possibility that any adult may be at risk and that this can be temporary or on-going depending on the support and protective factors around them.</w:t>
      </w:r>
    </w:p>
    <w:p w14:paraId="0000002C" w14:textId="77777777" w:rsidR="00044435" w:rsidRDefault="00044435"/>
    <w:p w14:paraId="0000002D" w14:textId="4F50D138" w:rsidR="00044435" w:rsidRDefault="001E3133">
      <w:r>
        <w:t xml:space="preserve">Safeguarding adults involves people </w:t>
      </w:r>
      <w:r w:rsidR="00BD11E1">
        <w:t>and</w:t>
      </w:r>
      <w:r>
        <w:t xml:space="preserve"> organisations working together to:</w:t>
      </w:r>
    </w:p>
    <w:p w14:paraId="0000002E" w14:textId="77777777" w:rsidR="00044435" w:rsidRDefault="001E3133">
      <w:pPr>
        <w:numPr>
          <w:ilvl w:val="0"/>
          <w:numId w:val="24"/>
        </w:numPr>
      </w:pPr>
      <w:r>
        <w:t xml:space="preserve">prevent and stop risks and experience of abuse or neglect  </w:t>
      </w:r>
    </w:p>
    <w:p w14:paraId="0000002F" w14:textId="3D27FA70" w:rsidR="00044435" w:rsidRDefault="001E3133">
      <w:pPr>
        <w:numPr>
          <w:ilvl w:val="0"/>
          <w:numId w:val="24"/>
        </w:numPr>
      </w:pPr>
      <w:r>
        <w:t>promote adult</w:t>
      </w:r>
      <w:r w:rsidR="0C638C49">
        <w:t>s’</w:t>
      </w:r>
      <w:r>
        <w:t xml:space="preserve"> wellbeing </w:t>
      </w:r>
    </w:p>
    <w:p w14:paraId="00000030" w14:textId="77777777" w:rsidR="00044435" w:rsidRDefault="00044435"/>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44435" w14:paraId="1D796977" w14:textId="77777777" w:rsidTr="0241C22B">
        <w:tc>
          <w:tcPr>
            <w:tcW w:w="9360" w:type="dxa"/>
            <w:shd w:val="clear" w:color="auto" w:fill="B6D7A8"/>
            <w:tcMar>
              <w:top w:w="100" w:type="dxa"/>
              <w:left w:w="100" w:type="dxa"/>
              <w:bottom w:w="100" w:type="dxa"/>
              <w:right w:w="100" w:type="dxa"/>
            </w:tcMar>
          </w:tcPr>
          <w:p w14:paraId="00000031" w14:textId="287F4B4D" w:rsidR="00437DB7" w:rsidRDefault="001E3133">
            <w:pPr>
              <w:widowControl w:val="0"/>
              <w:pBdr>
                <w:top w:val="nil"/>
                <w:left w:val="nil"/>
                <w:bottom w:val="nil"/>
                <w:right w:val="nil"/>
                <w:between w:val="nil"/>
              </w:pBdr>
              <w:rPr>
                <w:b/>
              </w:rPr>
            </w:pPr>
            <w:r>
              <w:rPr>
                <w:b/>
              </w:rPr>
              <w:t xml:space="preserve">Role of Board of </w:t>
            </w:r>
            <w:r w:rsidR="00437DB7">
              <w:rPr>
                <w:b/>
              </w:rPr>
              <w:t>Trustees</w:t>
            </w:r>
          </w:p>
        </w:tc>
      </w:tr>
    </w:tbl>
    <w:p w14:paraId="1AE01440" w14:textId="76686F68" w:rsidR="00044435" w:rsidRDefault="14426C8F" w:rsidP="63DA4550">
      <w:pPr>
        <w:spacing w:before="240" w:after="240"/>
        <w:jc w:val="both"/>
      </w:pPr>
      <w:r>
        <w:t>T</w:t>
      </w:r>
      <w:r w:rsidR="4AEC26E0">
        <w:t>he School &amp; Family Works</w:t>
      </w:r>
      <w:r w:rsidR="00A33CCC">
        <w:t>,</w:t>
      </w:r>
      <w:r>
        <w:t xml:space="preserve"> </w:t>
      </w:r>
      <w:r w:rsidR="00314F71">
        <w:t>a</w:t>
      </w:r>
      <w:r w:rsidR="7E7E3D0B">
        <w:t xml:space="preserve">s a </w:t>
      </w:r>
      <w:r w:rsidR="00A33CCC">
        <w:t>registered charity,</w:t>
      </w:r>
      <w:r w:rsidR="2E0EE809">
        <w:t xml:space="preserve"> has an important role to play in </w:t>
      </w:r>
      <w:r w:rsidR="7E7E3D0B">
        <w:t>safeguarding and promot</w:t>
      </w:r>
      <w:r w:rsidR="4AFC9AA7">
        <w:t xml:space="preserve">ing the </w:t>
      </w:r>
      <w:r w:rsidR="7E7E3D0B">
        <w:t>wel</w:t>
      </w:r>
      <w:r w:rsidR="53D012F9">
        <w:t>fare</w:t>
      </w:r>
      <w:r w:rsidR="7E7E3D0B">
        <w:t xml:space="preserve"> of </w:t>
      </w:r>
      <w:r w:rsidR="65FDA676">
        <w:t>children</w:t>
      </w:r>
      <w:r w:rsidR="419A37C2">
        <w:t xml:space="preserve"> and adults</w:t>
      </w:r>
      <w:r w:rsidR="65FDA676">
        <w:t xml:space="preserve">.  </w:t>
      </w:r>
      <w:r w:rsidR="7E7E3D0B">
        <w:t xml:space="preserve"> </w:t>
      </w:r>
      <w:r w:rsidR="6C3AAB2D">
        <w:t xml:space="preserve">The Board of </w:t>
      </w:r>
      <w:r w:rsidR="00A33CCC">
        <w:t>Trustees</w:t>
      </w:r>
      <w:r w:rsidR="6C3AAB2D">
        <w:t xml:space="preserve"> will ensure that the policies, procedures and training in the organisation are effective and comply with</w:t>
      </w:r>
      <w:r w:rsidR="15A14A4E">
        <w:t xml:space="preserve"> current safeguarding guidance. </w:t>
      </w:r>
      <w:r w:rsidR="7A12E06A">
        <w:t xml:space="preserve"> </w:t>
      </w:r>
    </w:p>
    <w:p w14:paraId="6AEAD4C4" w14:textId="0CC9A0A2" w:rsidR="00044435" w:rsidRDefault="3741D281" w:rsidP="63DA4550">
      <w:pPr>
        <w:spacing w:before="240" w:after="240"/>
        <w:jc w:val="both"/>
      </w:pPr>
      <w:r>
        <w:t xml:space="preserve">The Board will nominate one </w:t>
      </w:r>
      <w:r w:rsidR="0065492E">
        <w:t>Trustee</w:t>
      </w:r>
      <w:r>
        <w:t xml:space="preserve"> to be named as the </w:t>
      </w:r>
      <w:r w:rsidR="007E3D94">
        <w:t>Board Safe</w:t>
      </w:r>
      <w:r w:rsidR="004B3D94">
        <w:t xml:space="preserve">guarding </w:t>
      </w:r>
      <w:r>
        <w:t xml:space="preserve">Lead.  This person will have suitable experience and training and will meet the </w:t>
      </w:r>
      <w:r w:rsidR="009C0182">
        <w:t xml:space="preserve">SFW </w:t>
      </w:r>
      <w:r>
        <w:t xml:space="preserve">Designated Safeguarding Leads regularly to retain an overview of safeguarding issues arising and how protocols are carried out. </w:t>
      </w:r>
    </w:p>
    <w:p w14:paraId="00000033" w14:textId="7EFF6A6C" w:rsidR="00044435" w:rsidRDefault="00342D91" w:rsidP="63DA4550">
      <w:pPr>
        <w:spacing w:before="240" w:after="240"/>
        <w:jc w:val="both"/>
      </w:pPr>
      <w:r>
        <w:t xml:space="preserve">The </w:t>
      </w:r>
      <w:r w:rsidR="3741D281">
        <w:t>Board</w:t>
      </w:r>
      <w:r w:rsidR="004B3D94">
        <w:t xml:space="preserve"> </w:t>
      </w:r>
      <w:r w:rsidR="00A30A5B">
        <w:t xml:space="preserve">members </w:t>
      </w:r>
      <w:r w:rsidR="00BF615A">
        <w:t>will receive appropriate s</w:t>
      </w:r>
      <w:r w:rsidR="004B3D94">
        <w:t>afeg</w:t>
      </w:r>
      <w:r w:rsidR="00A30A5B">
        <w:t>uarding</w:t>
      </w:r>
      <w:r w:rsidR="00BF615A">
        <w:t xml:space="preserve"> </w:t>
      </w:r>
      <w:r w:rsidR="6C3AAB2D">
        <w:t xml:space="preserve">training </w:t>
      </w:r>
      <w:r w:rsidR="00BF615A">
        <w:t xml:space="preserve">and </w:t>
      </w:r>
      <w:r w:rsidR="00807953">
        <w:t>notifications at the discretion of the</w:t>
      </w:r>
      <w:r w:rsidR="6C3AAB2D">
        <w:t xml:space="preserve"> </w:t>
      </w:r>
      <w:r w:rsidR="00807953">
        <w:t>Board S</w:t>
      </w:r>
      <w:r w:rsidR="6C3AAB2D">
        <w:t xml:space="preserve">afeguarding </w:t>
      </w:r>
      <w:r w:rsidR="00807953">
        <w:t>Lead</w:t>
      </w:r>
      <w:r w:rsidR="6C3AAB2D">
        <w:t xml:space="preserve">. In addition, </w:t>
      </w:r>
      <w:r w:rsidR="73AB690E">
        <w:t xml:space="preserve">there will be a standing item on the quarterly Board meeting agenda to update Board members of key safeguarding </w:t>
      </w:r>
      <w:r w:rsidR="7A11FF72">
        <w:t>information</w:t>
      </w:r>
      <w:r w:rsidR="6C3AAB2D">
        <w:t>.</w:t>
      </w:r>
    </w:p>
    <w:p w14:paraId="00000034" w14:textId="09427547" w:rsidR="00044435" w:rsidRDefault="001E3133" w:rsidP="63DA4550">
      <w:pPr>
        <w:spacing w:before="240" w:after="240"/>
        <w:jc w:val="both"/>
      </w:pPr>
      <w:r>
        <w:t xml:space="preserve">The Board of </w:t>
      </w:r>
      <w:r w:rsidR="00DD55A2">
        <w:t>Trustees</w:t>
      </w:r>
      <w:r>
        <w:t xml:space="preserve"> </w:t>
      </w:r>
      <w:r w:rsidR="2F478281">
        <w:t>will</w:t>
      </w:r>
      <w:r>
        <w:t xml:space="preserve"> formally adopt this policy and will review its contents annually or sooner if any legislative or regulatory changes are notified to it by the CEO.</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44435" w14:paraId="55CFC485" w14:textId="77777777" w:rsidTr="0241C22B">
        <w:tc>
          <w:tcPr>
            <w:tcW w:w="9360" w:type="dxa"/>
            <w:shd w:val="clear" w:color="auto" w:fill="B6D7A8"/>
            <w:tcMar>
              <w:top w:w="100" w:type="dxa"/>
              <w:left w:w="100" w:type="dxa"/>
              <w:bottom w:w="100" w:type="dxa"/>
              <w:right w:w="100" w:type="dxa"/>
            </w:tcMar>
          </w:tcPr>
          <w:p w14:paraId="00000035" w14:textId="5637C6EE" w:rsidR="00044435" w:rsidRDefault="45D541BA" w:rsidP="0241C22B">
            <w:pPr>
              <w:rPr>
                <w:b/>
                <w:bCs/>
              </w:rPr>
            </w:pPr>
            <w:r w:rsidRPr="0241C22B">
              <w:rPr>
                <w:b/>
                <w:bCs/>
              </w:rPr>
              <w:lastRenderedPageBreak/>
              <w:t xml:space="preserve">Role and responsibilities of Staff and </w:t>
            </w:r>
            <w:r w:rsidR="6C3AAB2D" w:rsidRPr="0241C22B">
              <w:rPr>
                <w:b/>
                <w:bCs/>
              </w:rPr>
              <w:t xml:space="preserve">Designated Safeguarding Leads </w:t>
            </w:r>
            <w:r w:rsidR="57AC60E5" w:rsidRPr="0241C22B">
              <w:rPr>
                <w:b/>
                <w:bCs/>
              </w:rPr>
              <w:t>(DSLs)</w:t>
            </w:r>
          </w:p>
        </w:tc>
      </w:tr>
    </w:tbl>
    <w:p w14:paraId="24738792" w14:textId="4C6BE9AF" w:rsidR="0241C22B" w:rsidRDefault="0241C22B" w:rsidP="0241C22B"/>
    <w:p w14:paraId="133498B9" w14:textId="4957C31A" w:rsidR="268E0F9F" w:rsidRDefault="268E0F9F" w:rsidP="63DA4550">
      <w:pPr>
        <w:jc w:val="both"/>
        <w:rPr>
          <w:b/>
          <w:bCs/>
        </w:rPr>
      </w:pPr>
      <w:r>
        <w:t xml:space="preserve">Safeguarding and promoting the welfare of children and adults in or associated with our services is the responsibility of the whole SFW staff. All adults working in these groups (including visiting staff, volunteers and students on placement) are required to report instances of actual or suspected abuse or neglect to the appropriate personnel.  </w:t>
      </w:r>
    </w:p>
    <w:p w14:paraId="0FD00675" w14:textId="2ED5E81A" w:rsidR="0241C22B" w:rsidRDefault="0241C22B" w:rsidP="63DA4550">
      <w:pPr>
        <w:jc w:val="both"/>
        <w:rPr>
          <w:b/>
          <w:bCs/>
        </w:rPr>
      </w:pPr>
    </w:p>
    <w:p w14:paraId="1C7EB854" w14:textId="16DC432A" w:rsidR="4DC5B505" w:rsidRDefault="4DC5B505" w:rsidP="0241C22B">
      <w:r w:rsidRPr="0241C22B">
        <w:rPr>
          <w:b/>
          <w:bCs/>
        </w:rPr>
        <w:t xml:space="preserve">All </w:t>
      </w:r>
      <w:r w:rsidR="00334DFA">
        <w:rPr>
          <w:b/>
          <w:bCs/>
        </w:rPr>
        <w:t>exec</w:t>
      </w:r>
      <w:r w:rsidR="001F6CB7">
        <w:rPr>
          <w:b/>
          <w:bCs/>
        </w:rPr>
        <w:t xml:space="preserve">utive </w:t>
      </w:r>
      <w:r w:rsidRPr="0241C22B">
        <w:rPr>
          <w:b/>
          <w:bCs/>
        </w:rPr>
        <w:t>staff:</w:t>
      </w:r>
    </w:p>
    <w:p w14:paraId="3A82CA8C" w14:textId="55D67B0E" w:rsidR="4DC5B505" w:rsidRDefault="4626708A" w:rsidP="0241C22B">
      <w:pPr>
        <w:pStyle w:val="ListParagraph"/>
        <w:numPr>
          <w:ilvl w:val="0"/>
          <w:numId w:val="4"/>
        </w:numPr>
      </w:pPr>
      <w:r>
        <w:t>will be alert to known and potential vulnerabilities in childre</w:t>
      </w:r>
      <w:r w:rsidR="00FE0235">
        <w:t>n and adults</w:t>
      </w:r>
    </w:p>
    <w:p w14:paraId="5BFEF70A" w14:textId="3A03385F" w:rsidR="4DC5B505" w:rsidRDefault="4DC5B505" w:rsidP="0241C22B">
      <w:pPr>
        <w:pStyle w:val="ListParagraph"/>
        <w:numPr>
          <w:ilvl w:val="0"/>
          <w:numId w:val="4"/>
        </w:numPr>
      </w:pPr>
      <w:r>
        <w:t>will undertake all reasonable steps to safeguard children</w:t>
      </w:r>
      <w:r w:rsidR="53E72D15">
        <w:t xml:space="preserve"> and adults</w:t>
      </w:r>
    </w:p>
    <w:p w14:paraId="44D56CAD" w14:textId="0824A8C2" w:rsidR="4DC5B505" w:rsidRDefault="4DC5B505" w:rsidP="0241C22B">
      <w:pPr>
        <w:pStyle w:val="ListParagraph"/>
        <w:numPr>
          <w:ilvl w:val="0"/>
          <w:numId w:val="4"/>
        </w:numPr>
      </w:pPr>
      <w:r>
        <w:t>will take any necessary and reasonable steps to avert preventable harm</w:t>
      </w:r>
    </w:p>
    <w:p w14:paraId="09854A33" w14:textId="06830741" w:rsidR="4DC5B505" w:rsidRDefault="6CB27496" w:rsidP="0241C22B">
      <w:pPr>
        <w:pStyle w:val="ListParagraph"/>
        <w:numPr>
          <w:ilvl w:val="0"/>
          <w:numId w:val="4"/>
        </w:numPr>
      </w:pPr>
      <w:r>
        <w:t xml:space="preserve">will read Part </w:t>
      </w:r>
      <w:r w:rsidR="3FBF7BD8">
        <w:t>One</w:t>
      </w:r>
      <w:r>
        <w:t xml:space="preserve"> of </w:t>
      </w:r>
      <w:r w:rsidRPr="6CCF9BAC">
        <w:rPr>
          <w:b/>
          <w:bCs/>
        </w:rPr>
        <w:t>Keeping Children Safe in Education</w:t>
      </w:r>
      <w:r>
        <w:t xml:space="preserve"> and its updates at the</w:t>
      </w:r>
      <w:r w:rsidR="1F7531D7">
        <w:t xml:space="preserve"> </w:t>
      </w:r>
      <w:r w:rsidR="0DE43420">
        <w:t>beginning of every academic year</w:t>
      </w:r>
    </w:p>
    <w:p w14:paraId="652EDB6E" w14:textId="4B2B25AC" w:rsidR="4DC5B505" w:rsidRDefault="4DC5B505" w:rsidP="0241C22B">
      <w:pPr>
        <w:pStyle w:val="ListParagraph"/>
        <w:numPr>
          <w:ilvl w:val="0"/>
          <w:numId w:val="4"/>
        </w:numPr>
      </w:pPr>
      <w:r>
        <w:t>will work in partnership</w:t>
      </w:r>
      <w:r w:rsidR="38315BCF">
        <w:t xml:space="preserve"> </w:t>
      </w:r>
      <w:r>
        <w:t>with other specialist agencies</w:t>
      </w:r>
      <w:r w:rsidR="2B42749D">
        <w:t xml:space="preserve"> </w:t>
      </w:r>
      <w:r>
        <w:t xml:space="preserve">and ensure regular communication is </w:t>
      </w:r>
      <w:proofErr w:type="gramStart"/>
      <w:r>
        <w:t>maintained at all times</w:t>
      </w:r>
      <w:proofErr w:type="gramEnd"/>
    </w:p>
    <w:p w14:paraId="16ED04E3" w14:textId="526AA2D9" w:rsidR="4DC5B505" w:rsidRDefault="4DC5B505" w:rsidP="0241C22B">
      <w:pPr>
        <w:pStyle w:val="ListParagraph"/>
        <w:numPr>
          <w:ilvl w:val="0"/>
          <w:numId w:val="4"/>
        </w:numPr>
      </w:pPr>
      <w:r>
        <w:t>will work within the procedures set out by the host school or other organisation</w:t>
      </w:r>
      <w:r w:rsidR="2603AEB2">
        <w:t>s</w:t>
      </w:r>
      <w:r>
        <w:t xml:space="preserve"> within whose location SFW is contracted to deliver services </w:t>
      </w:r>
    </w:p>
    <w:p w14:paraId="002AFE35" w14:textId="0DF6D118" w:rsidR="4DC5B505" w:rsidRDefault="4DC5B505" w:rsidP="0241C22B">
      <w:pPr>
        <w:pStyle w:val="ListParagraph"/>
        <w:numPr>
          <w:ilvl w:val="0"/>
          <w:numId w:val="4"/>
        </w:numPr>
      </w:pPr>
      <w:r>
        <w:t>will be aware of this policy and its procedures and attend appropriate training as required</w:t>
      </w:r>
    </w:p>
    <w:p w14:paraId="7D838456" w14:textId="0E3A1477" w:rsidR="4DC5B505" w:rsidRDefault="4DC5B505" w:rsidP="7B6EBFBC">
      <w:r>
        <w:br w:type="page"/>
      </w:r>
    </w:p>
    <w:p w14:paraId="3F193E1B" w14:textId="1ED9CCCF" w:rsidR="4DC5B505" w:rsidRDefault="4DC5B505" w:rsidP="0241C22B">
      <w:pPr>
        <w:jc w:val="both"/>
      </w:pPr>
    </w:p>
    <w:p w14:paraId="4FB02EC9" w14:textId="26BED2D9" w:rsidR="4DC5B505" w:rsidRDefault="3C966A51" w:rsidP="7B6EBFBC">
      <w:pPr>
        <w:jc w:val="both"/>
      </w:pPr>
      <w:r w:rsidRPr="7AEEB24F">
        <w:rPr>
          <w:b/>
          <w:bCs/>
        </w:rPr>
        <w:t xml:space="preserve">The </w:t>
      </w:r>
      <w:r w:rsidR="273ED94B" w:rsidRPr="7AEEB24F">
        <w:rPr>
          <w:b/>
          <w:bCs/>
        </w:rPr>
        <w:t xml:space="preserve">Safeguarding </w:t>
      </w:r>
      <w:r w:rsidR="00911A74">
        <w:rPr>
          <w:b/>
          <w:bCs/>
        </w:rPr>
        <w:t>Group</w:t>
      </w:r>
      <w:r w:rsidR="273ED94B" w:rsidRPr="7AEEB24F">
        <w:rPr>
          <w:b/>
          <w:bCs/>
        </w:rPr>
        <w:t xml:space="preserve"> </w:t>
      </w:r>
      <w:r w:rsidR="273ED94B">
        <w:t xml:space="preserve">is made up of two </w:t>
      </w:r>
      <w:r>
        <w:t>DSLs</w:t>
      </w:r>
      <w:r w:rsidR="0074794B">
        <w:t>,</w:t>
      </w:r>
      <w:r w:rsidR="74B7DDA2">
        <w:t xml:space="preserve"> two members of the</w:t>
      </w:r>
      <w:r w:rsidR="544413B8">
        <w:t xml:space="preserve"> Clinical Governance </w:t>
      </w:r>
      <w:r w:rsidR="1822D105">
        <w:t>Group</w:t>
      </w:r>
      <w:r w:rsidR="0074794B">
        <w:t xml:space="preserve"> and the Chair of the Board of Trustees</w:t>
      </w:r>
      <w:r w:rsidR="544413B8">
        <w:t xml:space="preserve">.  This team </w:t>
      </w:r>
      <w:r>
        <w:t>take</w:t>
      </w:r>
      <w:r w:rsidR="7A2E599C">
        <w:t>s</w:t>
      </w:r>
      <w:r>
        <w:t xml:space="preserve"> lead responsibility for the safeguarding and child protection for children and </w:t>
      </w:r>
      <w:r w:rsidR="2D1FA20E">
        <w:t xml:space="preserve">adults </w:t>
      </w:r>
      <w:r w:rsidR="367F178E">
        <w:t>across SFW.  They provide advice and support to any staff regarding any safeguarding issues that arise in groups or in</w:t>
      </w:r>
      <w:r w:rsidR="61773FE5">
        <w:t xml:space="preserve"> activities related to groups.</w:t>
      </w:r>
      <w:r>
        <w:t xml:space="preserve"> </w:t>
      </w:r>
    </w:p>
    <w:p w14:paraId="00000038" w14:textId="77777777" w:rsidR="00044435" w:rsidRDefault="00044435"/>
    <w:tbl>
      <w:tblPr>
        <w:tblW w:w="90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4125"/>
        <w:gridCol w:w="4935"/>
      </w:tblGrid>
      <w:tr w:rsidR="00044435" w14:paraId="1EB3130C" w14:textId="77777777" w:rsidTr="6CCF9BAC">
        <w:tc>
          <w:tcPr>
            <w:tcW w:w="4125" w:type="dxa"/>
            <w:tcMar>
              <w:top w:w="100" w:type="dxa"/>
              <w:left w:w="100" w:type="dxa"/>
              <w:bottom w:w="100" w:type="dxa"/>
              <w:right w:w="100" w:type="dxa"/>
            </w:tcMar>
          </w:tcPr>
          <w:p w14:paraId="00000039" w14:textId="77777777" w:rsidR="00044435" w:rsidRDefault="001E3133">
            <w:pPr>
              <w:widowControl w:val="0"/>
              <w:pBdr>
                <w:top w:val="nil"/>
                <w:left w:val="nil"/>
                <w:bottom w:val="nil"/>
                <w:right w:val="nil"/>
                <w:between w:val="nil"/>
              </w:pBdr>
            </w:pPr>
            <w:r>
              <w:t>Role</w:t>
            </w:r>
          </w:p>
        </w:tc>
        <w:tc>
          <w:tcPr>
            <w:tcW w:w="4935" w:type="dxa"/>
            <w:tcMar>
              <w:top w:w="100" w:type="dxa"/>
              <w:left w:w="100" w:type="dxa"/>
              <w:bottom w:w="100" w:type="dxa"/>
              <w:right w:w="100" w:type="dxa"/>
            </w:tcMar>
          </w:tcPr>
          <w:p w14:paraId="0000003A" w14:textId="77777777" w:rsidR="00044435" w:rsidRDefault="001E3133">
            <w:pPr>
              <w:widowControl w:val="0"/>
              <w:pBdr>
                <w:top w:val="nil"/>
                <w:left w:val="nil"/>
                <w:bottom w:val="nil"/>
                <w:right w:val="nil"/>
                <w:between w:val="nil"/>
              </w:pBdr>
            </w:pPr>
            <w:r>
              <w:t>Name/contact details</w:t>
            </w:r>
          </w:p>
        </w:tc>
      </w:tr>
      <w:tr w:rsidR="00044435" w:rsidRPr="00C408CE" w14:paraId="56EE84BB" w14:textId="77777777" w:rsidTr="00DD55A2">
        <w:trPr>
          <w:trHeight w:val="983"/>
        </w:trPr>
        <w:tc>
          <w:tcPr>
            <w:tcW w:w="4125" w:type="dxa"/>
            <w:tcMar>
              <w:top w:w="100" w:type="dxa"/>
              <w:left w:w="100" w:type="dxa"/>
              <w:bottom w:w="100" w:type="dxa"/>
              <w:right w:w="100" w:type="dxa"/>
            </w:tcMar>
          </w:tcPr>
          <w:p w14:paraId="0000003C" w14:textId="77777777" w:rsidR="00044435" w:rsidRDefault="001E3133">
            <w:pPr>
              <w:widowControl w:val="0"/>
              <w:pBdr>
                <w:top w:val="nil"/>
                <w:left w:val="nil"/>
                <w:bottom w:val="nil"/>
                <w:right w:val="nil"/>
                <w:between w:val="nil"/>
              </w:pBdr>
            </w:pPr>
            <w:r>
              <w:t>DSL for whole of SFW</w:t>
            </w:r>
          </w:p>
          <w:p w14:paraId="0000003D" w14:textId="01AB9964" w:rsidR="00044435" w:rsidRDefault="001E3133">
            <w:pPr>
              <w:widowControl w:val="0"/>
              <w:pBdr>
                <w:top w:val="nil"/>
                <w:left w:val="nil"/>
                <w:bottom w:val="nil"/>
                <w:right w:val="nil"/>
                <w:between w:val="nil"/>
              </w:pBdr>
            </w:pPr>
            <w:r>
              <w:t xml:space="preserve">Member of Safeguarding </w:t>
            </w:r>
            <w:r w:rsidR="007765E0">
              <w:t>Group</w:t>
            </w:r>
          </w:p>
        </w:tc>
        <w:tc>
          <w:tcPr>
            <w:tcW w:w="4935" w:type="dxa"/>
            <w:tcMar>
              <w:top w:w="100" w:type="dxa"/>
              <w:left w:w="100" w:type="dxa"/>
              <w:bottom w:w="100" w:type="dxa"/>
              <w:right w:w="100" w:type="dxa"/>
            </w:tcMar>
          </w:tcPr>
          <w:p w14:paraId="0000003E" w14:textId="77777777" w:rsidR="00044435" w:rsidRPr="00C408CE" w:rsidRDefault="001E3133">
            <w:pPr>
              <w:widowControl w:val="0"/>
              <w:rPr>
                <w:lang w:val="de-DE"/>
              </w:rPr>
            </w:pPr>
            <w:r w:rsidRPr="00C408CE">
              <w:rPr>
                <w:lang w:val="de-DE"/>
              </w:rPr>
              <w:t>Mark Griffiths</w:t>
            </w:r>
          </w:p>
          <w:p w14:paraId="0000003F" w14:textId="77777777" w:rsidR="00044435" w:rsidRPr="00C408CE" w:rsidRDefault="001E3133">
            <w:pPr>
              <w:widowControl w:val="0"/>
              <w:rPr>
                <w:lang w:val="de-DE"/>
              </w:rPr>
            </w:pPr>
            <w:r w:rsidRPr="00C408CE">
              <w:rPr>
                <w:lang w:val="de-DE"/>
              </w:rPr>
              <w:t>07540 806 248</w:t>
            </w:r>
          </w:p>
          <w:p w14:paraId="00000040" w14:textId="77777777" w:rsidR="00044435" w:rsidRPr="00C408CE" w:rsidRDefault="001E3133">
            <w:pPr>
              <w:widowControl w:val="0"/>
              <w:rPr>
                <w:lang w:val="de-DE"/>
              </w:rPr>
            </w:pPr>
            <w:hyperlink r:id="rId8">
              <w:r w:rsidRPr="00C408CE">
                <w:rPr>
                  <w:color w:val="1155CC"/>
                  <w:u w:val="single"/>
                  <w:lang w:val="de-DE"/>
                </w:rPr>
                <w:t>mark@theschoolandfamilyworks.co.uk</w:t>
              </w:r>
            </w:hyperlink>
          </w:p>
        </w:tc>
      </w:tr>
      <w:tr w:rsidR="00044435" w:rsidRPr="00C408CE" w14:paraId="1766DDD1" w14:textId="77777777" w:rsidTr="6CCF9BAC">
        <w:tc>
          <w:tcPr>
            <w:tcW w:w="4125" w:type="dxa"/>
            <w:tcMar>
              <w:top w:w="100" w:type="dxa"/>
              <w:left w:w="100" w:type="dxa"/>
              <w:bottom w:w="100" w:type="dxa"/>
              <w:right w:w="100" w:type="dxa"/>
            </w:tcMar>
          </w:tcPr>
          <w:p w14:paraId="00000042" w14:textId="77777777" w:rsidR="00044435" w:rsidRDefault="001E3133">
            <w:pPr>
              <w:widowControl w:val="0"/>
              <w:pBdr>
                <w:top w:val="nil"/>
                <w:left w:val="nil"/>
                <w:bottom w:val="nil"/>
                <w:right w:val="nil"/>
                <w:between w:val="nil"/>
              </w:pBdr>
            </w:pPr>
            <w:r>
              <w:t>DSL for Transforming Lives schools, Parent Graduate Group, Food Project</w:t>
            </w:r>
          </w:p>
          <w:p w14:paraId="00000043" w14:textId="2F283A8A" w:rsidR="00044435" w:rsidRDefault="001E3133">
            <w:pPr>
              <w:widowControl w:val="0"/>
            </w:pPr>
            <w:r>
              <w:t xml:space="preserve">Member of Safeguarding </w:t>
            </w:r>
            <w:r w:rsidR="001F36F5">
              <w:t>Group</w:t>
            </w:r>
          </w:p>
        </w:tc>
        <w:tc>
          <w:tcPr>
            <w:tcW w:w="4935" w:type="dxa"/>
            <w:tcMar>
              <w:top w:w="100" w:type="dxa"/>
              <w:left w:w="100" w:type="dxa"/>
              <w:bottom w:w="100" w:type="dxa"/>
              <w:right w:w="100" w:type="dxa"/>
            </w:tcMar>
          </w:tcPr>
          <w:p w14:paraId="00000044" w14:textId="77777777" w:rsidR="00044435" w:rsidRPr="00C408CE" w:rsidRDefault="001E3133">
            <w:pPr>
              <w:widowControl w:val="0"/>
              <w:pBdr>
                <w:top w:val="nil"/>
                <w:left w:val="nil"/>
                <w:bottom w:val="nil"/>
                <w:right w:val="nil"/>
                <w:between w:val="nil"/>
              </w:pBdr>
              <w:rPr>
                <w:lang w:val="fi-FI"/>
              </w:rPr>
            </w:pPr>
            <w:r w:rsidRPr="00C408CE">
              <w:rPr>
                <w:lang w:val="fi-FI"/>
              </w:rPr>
              <w:t>Joanna Watson</w:t>
            </w:r>
          </w:p>
          <w:p w14:paraId="00000045" w14:textId="77777777" w:rsidR="00044435" w:rsidRPr="00C408CE" w:rsidRDefault="001E3133">
            <w:pPr>
              <w:widowControl w:val="0"/>
              <w:pBdr>
                <w:top w:val="nil"/>
                <w:left w:val="nil"/>
                <w:bottom w:val="nil"/>
                <w:right w:val="nil"/>
                <w:between w:val="nil"/>
              </w:pBdr>
              <w:rPr>
                <w:lang w:val="fi-FI"/>
              </w:rPr>
            </w:pPr>
            <w:r w:rsidRPr="00C408CE">
              <w:rPr>
                <w:lang w:val="fi-FI"/>
              </w:rPr>
              <w:t>07967 352 909</w:t>
            </w:r>
          </w:p>
          <w:p w14:paraId="00000046" w14:textId="77777777" w:rsidR="00044435" w:rsidRPr="00C408CE" w:rsidRDefault="001E3133">
            <w:pPr>
              <w:widowControl w:val="0"/>
              <w:pBdr>
                <w:top w:val="nil"/>
                <w:left w:val="nil"/>
                <w:bottom w:val="nil"/>
                <w:right w:val="nil"/>
                <w:between w:val="nil"/>
              </w:pBdr>
              <w:rPr>
                <w:lang w:val="fi-FI"/>
              </w:rPr>
            </w:pPr>
            <w:hyperlink r:id="rId9">
              <w:r w:rsidRPr="00C408CE">
                <w:rPr>
                  <w:color w:val="1155CC"/>
                  <w:u w:val="single"/>
                  <w:lang w:val="fi-FI"/>
                </w:rPr>
                <w:t>joanna.watson@theschoolandfamilyworks.co.uk</w:t>
              </w:r>
            </w:hyperlink>
          </w:p>
          <w:p w14:paraId="00000047" w14:textId="77777777" w:rsidR="00044435" w:rsidRPr="00C408CE" w:rsidRDefault="00044435">
            <w:pPr>
              <w:widowControl w:val="0"/>
              <w:pBdr>
                <w:top w:val="nil"/>
                <w:left w:val="nil"/>
                <w:bottom w:val="nil"/>
                <w:right w:val="nil"/>
                <w:between w:val="nil"/>
              </w:pBdr>
              <w:rPr>
                <w:lang w:val="fi-FI"/>
              </w:rPr>
            </w:pPr>
          </w:p>
        </w:tc>
      </w:tr>
      <w:tr w:rsidR="00044435" w14:paraId="60585345" w14:textId="77777777" w:rsidTr="6CCF9BAC">
        <w:tc>
          <w:tcPr>
            <w:tcW w:w="4125" w:type="dxa"/>
            <w:tcMar>
              <w:top w:w="100" w:type="dxa"/>
              <w:left w:w="100" w:type="dxa"/>
              <w:bottom w:w="100" w:type="dxa"/>
              <w:right w:w="100" w:type="dxa"/>
            </w:tcMar>
          </w:tcPr>
          <w:p w14:paraId="00000049" w14:textId="60BBEF5D" w:rsidR="00044435" w:rsidRDefault="00376FA6">
            <w:pPr>
              <w:widowControl w:val="0"/>
            </w:pPr>
            <w:r>
              <w:t>Board</w:t>
            </w:r>
            <w:r w:rsidR="357D8F1F">
              <w:t xml:space="preserve"> Safeguarding</w:t>
            </w:r>
            <w:r w:rsidR="001E3133">
              <w:t xml:space="preserve"> Lead </w:t>
            </w:r>
          </w:p>
          <w:p w14:paraId="4101263A" w14:textId="242FF16B" w:rsidR="49792056" w:rsidRDefault="49792056" w:rsidP="6CCF9BAC">
            <w:r>
              <w:t>Clinical Governance member</w:t>
            </w:r>
          </w:p>
          <w:p w14:paraId="0000004A" w14:textId="355A963B" w:rsidR="00044435" w:rsidRDefault="001E3133">
            <w:pPr>
              <w:widowControl w:val="0"/>
            </w:pPr>
            <w:r>
              <w:t xml:space="preserve">Member of Safeguarding </w:t>
            </w:r>
            <w:r w:rsidR="001F36F5">
              <w:t>Group</w:t>
            </w:r>
          </w:p>
        </w:tc>
        <w:tc>
          <w:tcPr>
            <w:tcW w:w="4935" w:type="dxa"/>
            <w:tcMar>
              <w:top w:w="100" w:type="dxa"/>
              <w:left w:w="100" w:type="dxa"/>
              <w:bottom w:w="100" w:type="dxa"/>
              <w:right w:w="100" w:type="dxa"/>
            </w:tcMar>
          </w:tcPr>
          <w:p w14:paraId="0000004B" w14:textId="77777777" w:rsidR="00044435" w:rsidRDefault="001E3133">
            <w:pPr>
              <w:widowControl w:val="0"/>
            </w:pPr>
            <w:r>
              <w:t>Nancy Graham</w:t>
            </w:r>
          </w:p>
          <w:p w14:paraId="0000004C" w14:textId="77777777" w:rsidR="00044435" w:rsidRDefault="001E3133">
            <w:pPr>
              <w:widowControl w:val="0"/>
              <w:pBdr>
                <w:top w:val="nil"/>
                <w:left w:val="nil"/>
                <w:bottom w:val="nil"/>
                <w:right w:val="nil"/>
                <w:between w:val="nil"/>
              </w:pBdr>
            </w:pPr>
            <w:hyperlink r:id="rId10">
              <w:r>
                <w:rPr>
                  <w:color w:val="1155CC"/>
                  <w:u w:val="single"/>
                </w:rPr>
                <w:t>nhalegraham@aol.com</w:t>
              </w:r>
            </w:hyperlink>
          </w:p>
          <w:p w14:paraId="0000004D" w14:textId="77777777" w:rsidR="00044435" w:rsidRDefault="00044435">
            <w:pPr>
              <w:widowControl w:val="0"/>
              <w:pBdr>
                <w:top w:val="nil"/>
                <w:left w:val="nil"/>
                <w:bottom w:val="nil"/>
                <w:right w:val="nil"/>
                <w:between w:val="nil"/>
              </w:pBdr>
            </w:pPr>
          </w:p>
        </w:tc>
      </w:tr>
      <w:tr w:rsidR="510A9992" w:rsidRPr="00C408CE" w14:paraId="4AF35AAB" w14:textId="77777777" w:rsidTr="6CCF9BAC">
        <w:tc>
          <w:tcPr>
            <w:tcW w:w="4125" w:type="dxa"/>
            <w:tcMar>
              <w:top w:w="100" w:type="dxa"/>
              <w:left w:w="100" w:type="dxa"/>
              <w:bottom w:w="100" w:type="dxa"/>
              <w:right w:w="100" w:type="dxa"/>
            </w:tcMar>
          </w:tcPr>
          <w:p w14:paraId="39C8AC3A" w14:textId="78CFCE13" w:rsidR="7BA2A628" w:rsidRDefault="7BA2A628" w:rsidP="510A9992">
            <w:r>
              <w:t>Clinical Governance member</w:t>
            </w:r>
          </w:p>
          <w:p w14:paraId="00EC0B4D" w14:textId="6F421498" w:rsidR="7BA2A628" w:rsidRDefault="7BA2A628" w:rsidP="510A9992">
            <w:r>
              <w:t xml:space="preserve">Member of Safeguarding </w:t>
            </w:r>
            <w:r w:rsidR="001F36F5">
              <w:t>Group</w:t>
            </w:r>
          </w:p>
        </w:tc>
        <w:tc>
          <w:tcPr>
            <w:tcW w:w="4935" w:type="dxa"/>
            <w:tcMar>
              <w:top w:w="100" w:type="dxa"/>
              <w:left w:w="100" w:type="dxa"/>
              <w:bottom w:w="100" w:type="dxa"/>
              <w:right w:w="100" w:type="dxa"/>
            </w:tcMar>
          </w:tcPr>
          <w:p w14:paraId="22B2E353" w14:textId="63887E92" w:rsidR="7BA2A628" w:rsidRPr="00C408CE" w:rsidRDefault="7BA2A628" w:rsidP="510A9992">
            <w:pPr>
              <w:rPr>
                <w:lang w:val="it-IT"/>
              </w:rPr>
            </w:pPr>
            <w:r w:rsidRPr="00C408CE">
              <w:rPr>
                <w:lang w:val="it-IT"/>
              </w:rPr>
              <w:t>Carol Halliwell</w:t>
            </w:r>
          </w:p>
          <w:p w14:paraId="24F614EB" w14:textId="7BA5AC1D" w:rsidR="7BA2A628" w:rsidRPr="00C408CE" w:rsidRDefault="7BA2A628" w:rsidP="510A9992">
            <w:pPr>
              <w:rPr>
                <w:lang w:val="it-IT"/>
              </w:rPr>
            </w:pPr>
            <w:r w:rsidRPr="00C408CE">
              <w:rPr>
                <w:color w:val="1155CC"/>
                <w:u w:val="single"/>
                <w:lang w:val="it-IT"/>
              </w:rPr>
              <w:t>carolh95@icloud.com</w:t>
            </w:r>
          </w:p>
        </w:tc>
      </w:tr>
      <w:tr w:rsidR="007765E0" w14:paraId="364EEDDB" w14:textId="77777777" w:rsidTr="6CCF9BAC">
        <w:tc>
          <w:tcPr>
            <w:tcW w:w="4125" w:type="dxa"/>
            <w:tcMar>
              <w:top w:w="100" w:type="dxa"/>
              <w:left w:w="100" w:type="dxa"/>
              <w:bottom w:w="100" w:type="dxa"/>
              <w:right w:w="100" w:type="dxa"/>
            </w:tcMar>
          </w:tcPr>
          <w:p w14:paraId="0FD2F77D" w14:textId="77777777" w:rsidR="007765E0" w:rsidRDefault="004D1BC1" w:rsidP="510A9992">
            <w:r>
              <w:t>Chair of Board of Trustees</w:t>
            </w:r>
          </w:p>
          <w:p w14:paraId="04E86BE4" w14:textId="66D78BD5" w:rsidR="004D1BC1" w:rsidRDefault="004D1BC1" w:rsidP="510A9992">
            <w:r>
              <w:t>Member of Safeg</w:t>
            </w:r>
            <w:r w:rsidR="00AB3A03">
              <w:t>uarding Group</w:t>
            </w:r>
          </w:p>
        </w:tc>
        <w:tc>
          <w:tcPr>
            <w:tcW w:w="4935" w:type="dxa"/>
            <w:tcMar>
              <w:top w:w="100" w:type="dxa"/>
              <w:left w:w="100" w:type="dxa"/>
              <w:bottom w:w="100" w:type="dxa"/>
              <w:right w:w="100" w:type="dxa"/>
            </w:tcMar>
          </w:tcPr>
          <w:p w14:paraId="7CD57231" w14:textId="5F027FB0" w:rsidR="007765E0" w:rsidRDefault="00BA79D0" w:rsidP="510A9992">
            <w:r>
              <w:t>Andrea Hartley</w:t>
            </w:r>
          </w:p>
          <w:p w14:paraId="637FBBA7" w14:textId="005B808E" w:rsidR="00AB3A03" w:rsidRDefault="001F6371" w:rsidP="510A9992">
            <w:r w:rsidRPr="001F6371">
              <w:t>andrea@skatingpanda.com</w:t>
            </w:r>
          </w:p>
        </w:tc>
      </w:tr>
    </w:tbl>
    <w:p w14:paraId="00000051" w14:textId="77777777" w:rsidR="00044435" w:rsidRDefault="00044435">
      <w:pPr>
        <w:jc w:val="both"/>
      </w:pPr>
    </w:p>
    <w:p w14:paraId="00000052" w14:textId="603B443F" w:rsidR="00044435" w:rsidRDefault="001E3133">
      <w:pPr>
        <w:jc w:val="both"/>
      </w:pPr>
      <w:r>
        <w:t xml:space="preserve">When an individual concern/incident is brought to the notice of the DSLs, they will be responsible for deciding </w:t>
      </w:r>
      <w:proofErr w:type="gramStart"/>
      <w:r>
        <w:t>whether or not</w:t>
      </w:r>
      <w:proofErr w:type="gramEnd"/>
      <w:r>
        <w:t xml:space="preserve"> this should be reported to other agencies as a safeguarding issue. Where there is any doubt as to the seriousness of this concern, or disagreement between the DSLs and the member of staff reporting the concern, advice will be sought from the Clinical Governance </w:t>
      </w:r>
      <w:r w:rsidR="38D33ECE">
        <w:t xml:space="preserve">(CG) </w:t>
      </w:r>
      <w:r w:rsidR="3EB5A310">
        <w:t>members</w:t>
      </w:r>
      <w:r>
        <w:t xml:space="preserve"> or the LA’s Lead Officer for safeguarding in education services. If a child is in immediate danger or is at risk of harm, a referral will be made to Hounslow’s Early Help Team or Kingston and Richmond’s Single Point of Access (or the equivalent in another LA if the child resides in a different LA) and/or the police immediately.</w:t>
      </w:r>
    </w:p>
    <w:p w14:paraId="3DC269C2" w14:textId="1879FA89" w:rsidR="0241C22B" w:rsidRDefault="6C3AAB2D" w:rsidP="0241C22B">
      <w:pPr>
        <w:spacing w:before="240" w:after="240"/>
        <w:jc w:val="both"/>
      </w:pPr>
      <w:r>
        <w:t>Although all staff should be aware of the process for making referrals to children’s social care and for statutory assessments that may follow a referral, along with the role they might be expected to play in such assessments, the DSLs (and any deputies) are likely to be the most appropriate people to advise on the response to safeguarding concerns. The DSLs or the CG</w:t>
      </w:r>
      <w:r w:rsidR="2BB5DD97">
        <w:t xml:space="preserve"> members</w:t>
      </w:r>
      <w:r>
        <w:t xml:space="preserve"> </w:t>
      </w:r>
      <w:r w:rsidR="11AB2E42">
        <w:t>should</w:t>
      </w:r>
      <w:r>
        <w:t xml:space="preserve"> always be available to discuss safeguarding concerns. If in exceptional circumstances, the DSLs or the CG</w:t>
      </w:r>
      <w:r w:rsidR="7D5A8841">
        <w:t xml:space="preserve"> members</w:t>
      </w:r>
      <w:r>
        <w:t xml:space="preserve"> are not available, this should not delay appropriate action being taken. Staff should consider speaking to a member of the Local Authority Safeguarding Team.  In these circumstances, any action taken should be shared with the DSLs (or CG</w:t>
      </w:r>
      <w:r w:rsidR="5B555A40">
        <w:t xml:space="preserve"> members</w:t>
      </w:r>
      <w:r>
        <w:t xml:space="preserve">) as soon as is practically </w:t>
      </w:r>
      <w:proofErr w:type="spellStart"/>
      <w:proofErr w:type="gramStart"/>
      <w:r>
        <w:t>possible.</w:t>
      </w:r>
      <w:r w:rsidR="00376FA6">
        <w:t>Relevant</w:t>
      </w:r>
      <w:proofErr w:type="spellEnd"/>
      <w:proofErr w:type="gramEnd"/>
      <w:r w:rsidR="00376FA6">
        <w:t xml:space="preserve"> external contacts are as follows:</w:t>
      </w:r>
    </w:p>
    <w:p w14:paraId="50287B51" w14:textId="77777777" w:rsidR="0002730A" w:rsidRDefault="0002730A">
      <w:pPr>
        <w:rPr>
          <w:b/>
          <w:bCs/>
        </w:rPr>
      </w:pPr>
      <w:r>
        <w:rPr>
          <w:b/>
          <w:bCs/>
        </w:rPr>
        <w:br w:type="page"/>
      </w:r>
    </w:p>
    <w:p w14:paraId="0D062B44" w14:textId="469EAB90" w:rsidR="11ED4DEF" w:rsidRDefault="11ED4DEF" w:rsidP="7AEEB24F">
      <w:pPr>
        <w:spacing w:before="240" w:after="240"/>
        <w:jc w:val="both"/>
        <w:rPr>
          <w:b/>
          <w:bCs/>
        </w:rPr>
      </w:pPr>
      <w:r w:rsidRPr="7AEEB24F">
        <w:rPr>
          <w:b/>
          <w:bCs/>
        </w:rPr>
        <w:lastRenderedPageBreak/>
        <w:t>For Children</w:t>
      </w:r>
    </w:p>
    <w:tbl>
      <w:tblPr>
        <w:tblW w:w="93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970"/>
        <w:gridCol w:w="3270"/>
        <w:gridCol w:w="3120"/>
      </w:tblGrid>
      <w:tr w:rsidR="00044435" w14:paraId="377F6EAF" w14:textId="77777777" w:rsidTr="6CCF9BAC">
        <w:tc>
          <w:tcPr>
            <w:tcW w:w="2970" w:type="dxa"/>
            <w:tcMar>
              <w:top w:w="100" w:type="dxa"/>
              <w:left w:w="100" w:type="dxa"/>
              <w:bottom w:w="100" w:type="dxa"/>
              <w:right w:w="100" w:type="dxa"/>
            </w:tcMar>
          </w:tcPr>
          <w:p w14:paraId="00000054" w14:textId="77777777" w:rsidR="00044435" w:rsidRDefault="001E3133" w:rsidP="6CCF9BAC">
            <w:pPr>
              <w:widowControl w:val="0"/>
              <w:pBdr>
                <w:top w:val="nil"/>
                <w:left w:val="nil"/>
                <w:bottom w:val="nil"/>
                <w:right w:val="nil"/>
                <w:between w:val="nil"/>
              </w:pBdr>
              <w:rPr>
                <w:b/>
                <w:bCs/>
              </w:rPr>
            </w:pPr>
            <w:r w:rsidRPr="6CCF9BAC">
              <w:rPr>
                <w:b/>
                <w:bCs/>
              </w:rPr>
              <w:t>Role</w:t>
            </w:r>
          </w:p>
        </w:tc>
        <w:tc>
          <w:tcPr>
            <w:tcW w:w="3270" w:type="dxa"/>
            <w:tcMar>
              <w:top w:w="100" w:type="dxa"/>
              <w:left w:w="100" w:type="dxa"/>
              <w:bottom w:w="100" w:type="dxa"/>
              <w:right w:w="100" w:type="dxa"/>
            </w:tcMar>
          </w:tcPr>
          <w:p w14:paraId="00000055" w14:textId="77777777" w:rsidR="00044435" w:rsidRDefault="001E3133" w:rsidP="6CCF9BAC">
            <w:pPr>
              <w:widowControl w:val="0"/>
              <w:pBdr>
                <w:top w:val="nil"/>
                <w:left w:val="nil"/>
                <w:bottom w:val="nil"/>
                <w:right w:val="nil"/>
                <w:between w:val="nil"/>
              </w:pBdr>
              <w:rPr>
                <w:b/>
                <w:bCs/>
              </w:rPr>
            </w:pPr>
            <w:r w:rsidRPr="6CCF9BAC">
              <w:rPr>
                <w:b/>
                <w:bCs/>
              </w:rPr>
              <w:t>Name</w:t>
            </w:r>
          </w:p>
        </w:tc>
        <w:tc>
          <w:tcPr>
            <w:tcW w:w="3120" w:type="dxa"/>
            <w:tcMar>
              <w:top w:w="100" w:type="dxa"/>
              <w:left w:w="100" w:type="dxa"/>
              <w:bottom w:w="100" w:type="dxa"/>
              <w:right w:w="100" w:type="dxa"/>
            </w:tcMar>
          </w:tcPr>
          <w:p w14:paraId="00000056" w14:textId="77777777" w:rsidR="00044435" w:rsidRDefault="001E3133" w:rsidP="6CCF9BAC">
            <w:pPr>
              <w:widowControl w:val="0"/>
              <w:pBdr>
                <w:top w:val="nil"/>
                <w:left w:val="nil"/>
                <w:bottom w:val="nil"/>
                <w:right w:val="nil"/>
                <w:between w:val="nil"/>
              </w:pBdr>
              <w:rPr>
                <w:b/>
                <w:bCs/>
              </w:rPr>
            </w:pPr>
            <w:r w:rsidRPr="6CCF9BAC">
              <w:rPr>
                <w:b/>
                <w:bCs/>
              </w:rPr>
              <w:t>Situation</w:t>
            </w:r>
          </w:p>
        </w:tc>
      </w:tr>
      <w:tr w:rsidR="00044435" w14:paraId="2EC609A4" w14:textId="77777777" w:rsidTr="00C408CE">
        <w:trPr>
          <w:trHeight w:val="2420"/>
        </w:trPr>
        <w:tc>
          <w:tcPr>
            <w:tcW w:w="2970" w:type="dxa"/>
            <w:tcMar>
              <w:top w:w="100" w:type="dxa"/>
              <w:left w:w="100" w:type="dxa"/>
              <w:bottom w:w="100" w:type="dxa"/>
              <w:right w:w="100" w:type="dxa"/>
            </w:tcMar>
          </w:tcPr>
          <w:p w14:paraId="00000057" w14:textId="5143880A" w:rsidR="00044435" w:rsidRDefault="6C3AAB2D">
            <w:pPr>
              <w:widowControl w:val="0"/>
            </w:pPr>
            <w:r>
              <w:t>Hounslow Early Help Team</w:t>
            </w:r>
            <w:r w:rsidR="349F7DDB">
              <w:t xml:space="preserve"> (Front Door)</w:t>
            </w:r>
          </w:p>
        </w:tc>
        <w:tc>
          <w:tcPr>
            <w:tcW w:w="3270" w:type="dxa"/>
            <w:tcMar>
              <w:top w:w="100" w:type="dxa"/>
              <w:left w:w="100" w:type="dxa"/>
              <w:bottom w:w="100" w:type="dxa"/>
              <w:right w:w="100" w:type="dxa"/>
            </w:tcMar>
          </w:tcPr>
          <w:p w14:paraId="00000058" w14:textId="3F6F7E86" w:rsidR="00044435" w:rsidRPr="00E71A6E" w:rsidRDefault="001E3133">
            <w:pPr>
              <w:shd w:val="clear" w:color="auto" w:fill="F7F7F7"/>
              <w:spacing w:after="220"/>
              <w:rPr>
                <w:color w:val="2D2D2D"/>
                <w:sz w:val="20"/>
                <w:szCs w:val="20"/>
              </w:rPr>
            </w:pPr>
            <w:r w:rsidRPr="00E71A6E">
              <w:rPr>
                <w:color w:val="2D2D2D"/>
                <w:sz w:val="20"/>
                <w:szCs w:val="20"/>
              </w:rPr>
              <w:t>020 8583 6600 (option 2</w:t>
            </w:r>
            <w:r w:rsidR="00E20CB6" w:rsidRPr="00E71A6E">
              <w:rPr>
                <w:color w:val="2D2D2D"/>
                <w:sz w:val="20"/>
                <w:szCs w:val="20"/>
              </w:rPr>
              <w:t>, then 3</w:t>
            </w:r>
            <w:r w:rsidRPr="00E71A6E">
              <w:rPr>
                <w:color w:val="2D2D2D"/>
                <w:sz w:val="20"/>
                <w:szCs w:val="20"/>
              </w:rPr>
              <w:t>)</w:t>
            </w:r>
          </w:p>
          <w:p w14:paraId="56ED9C09" w14:textId="7A6640AB" w:rsidR="00716794" w:rsidRDefault="00716794">
            <w:pPr>
              <w:shd w:val="clear" w:color="auto" w:fill="F7F7F7"/>
              <w:spacing w:after="220"/>
              <w:rPr>
                <w:color w:val="2D2D2D"/>
              </w:rPr>
            </w:pPr>
            <w:hyperlink r:id="rId11" w:anchor="page1" w:history="1">
              <w:r w:rsidRPr="00716794">
                <w:rPr>
                  <w:rStyle w:val="Hyperlink"/>
                </w:rPr>
                <w:t>Online form</w:t>
              </w:r>
            </w:hyperlink>
          </w:p>
          <w:p w14:paraId="00000059" w14:textId="77777777" w:rsidR="00044435" w:rsidRDefault="001E3133">
            <w:pPr>
              <w:shd w:val="clear" w:color="auto" w:fill="F7F7F7"/>
              <w:spacing w:after="220"/>
              <w:rPr>
                <w:color w:val="2D2D2D"/>
              </w:rPr>
            </w:pPr>
            <w:r>
              <w:rPr>
                <w:b/>
                <w:color w:val="2D2D2D"/>
              </w:rPr>
              <w:t>Email:</w:t>
            </w:r>
            <w:r>
              <w:rPr>
                <w:color w:val="2D2D2D"/>
              </w:rPr>
              <w:t xml:space="preserve"> </w:t>
            </w:r>
            <w:hyperlink r:id="rId12">
              <w:r>
                <w:rPr>
                  <w:color w:val="1155CC"/>
                  <w:u w:val="single"/>
                </w:rPr>
                <w:t>earlyhelp@hounslow.gov.uk</w:t>
              </w:r>
            </w:hyperlink>
          </w:p>
          <w:p w14:paraId="0000005A" w14:textId="77777777" w:rsidR="00044435" w:rsidRDefault="001E3133">
            <w:pPr>
              <w:shd w:val="clear" w:color="auto" w:fill="F7F7F7"/>
              <w:spacing w:after="220"/>
              <w:rPr>
                <w:color w:val="2D2D2D"/>
              </w:rPr>
            </w:pPr>
            <w:hyperlink r:id="rId13">
              <w:r>
                <w:rPr>
                  <w:color w:val="1155CC"/>
                  <w:u w:val="single"/>
                </w:rPr>
                <w:t>childrensocialcare@hounslow.gov.uk</w:t>
              </w:r>
            </w:hyperlink>
          </w:p>
        </w:tc>
        <w:tc>
          <w:tcPr>
            <w:tcW w:w="3120" w:type="dxa"/>
            <w:tcMar>
              <w:top w:w="100" w:type="dxa"/>
              <w:left w:w="100" w:type="dxa"/>
              <w:bottom w:w="100" w:type="dxa"/>
              <w:right w:w="100" w:type="dxa"/>
            </w:tcMar>
          </w:tcPr>
          <w:p w14:paraId="0000005B" w14:textId="77777777" w:rsidR="00044435" w:rsidRDefault="001E3133">
            <w:pPr>
              <w:widowControl w:val="0"/>
            </w:pPr>
            <w:r>
              <w:t xml:space="preserve">If you are worried about a </w:t>
            </w:r>
            <w:r>
              <w:rPr>
                <w:b/>
              </w:rPr>
              <w:t xml:space="preserve">child </w:t>
            </w:r>
            <w:r>
              <w:t>but they are not in immediate danger</w:t>
            </w:r>
          </w:p>
          <w:p w14:paraId="0000005C" w14:textId="77777777" w:rsidR="00044435" w:rsidRDefault="00044435">
            <w:pPr>
              <w:widowControl w:val="0"/>
            </w:pPr>
          </w:p>
        </w:tc>
      </w:tr>
      <w:tr w:rsidR="00044435" w14:paraId="7E6C98CA" w14:textId="77777777" w:rsidTr="6CCF9BAC">
        <w:trPr>
          <w:trHeight w:val="1245"/>
        </w:trPr>
        <w:tc>
          <w:tcPr>
            <w:tcW w:w="2970" w:type="dxa"/>
            <w:tcMar>
              <w:top w:w="100" w:type="dxa"/>
              <w:left w:w="100" w:type="dxa"/>
              <w:bottom w:w="100" w:type="dxa"/>
              <w:right w:w="100" w:type="dxa"/>
            </w:tcMar>
          </w:tcPr>
          <w:p w14:paraId="0000005D" w14:textId="77777777" w:rsidR="00044435" w:rsidRDefault="001E3133">
            <w:pPr>
              <w:shd w:val="clear" w:color="auto" w:fill="F7F7F7"/>
              <w:spacing w:after="220"/>
            </w:pPr>
            <w:r>
              <w:rPr>
                <w:color w:val="2D2D2D"/>
              </w:rPr>
              <w:t>Hounslow Duty Social Worker</w:t>
            </w:r>
          </w:p>
          <w:p w14:paraId="0000005E" w14:textId="77777777" w:rsidR="00044435" w:rsidRDefault="00044435">
            <w:pPr>
              <w:widowControl w:val="0"/>
            </w:pPr>
          </w:p>
        </w:tc>
        <w:tc>
          <w:tcPr>
            <w:tcW w:w="3270" w:type="dxa"/>
            <w:tcMar>
              <w:top w:w="100" w:type="dxa"/>
              <w:left w:w="100" w:type="dxa"/>
              <w:bottom w:w="100" w:type="dxa"/>
              <w:right w:w="100" w:type="dxa"/>
            </w:tcMar>
          </w:tcPr>
          <w:p w14:paraId="0000005F" w14:textId="77777777" w:rsidR="00044435" w:rsidRDefault="001E3133">
            <w:pPr>
              <w:shd w:val="clear" w:color="auto" w:fill="F7F7F7"/>
              <w:spacing w:after="220"/>
              <w:rPr>
                <w:b/>
                <w:color w:val="2D2D2D"/>
              </w:rPr>
            </w:pPr>
            <w:r>
              <w:rPr>
                <w:color w:val="2D2D2D"/>
              </w:rPr>
              <w:t xml:space="preserve">020 8583 2222 </w:t>
            </w:r>
          </w:p>
        </w:tc>
        <w:tc>
          <w:tcPr>
            <w:tcW w:w="3120" w:type="dxa"/>
            <w:tcMar>
              <w:top w:w="100" w:type="dxa"/>
              <w:left w:w="100" w:type="dxa"/>
              <w:bottom w:w="100" w:type="dxa"/>
              <w:right w:w="100" w:type="dxa"/>
            </w:tcMar>
          </w:tcPr>
          <w:p w14:paraId="00000060" w14:textId="77777777" w:rsidR="00044435" w:rsidRDefault="001E3133">
            <w:pPr>
              <w:shd w:val="clear" w:color="auto" w:fill="F7F7F7"/>
              <w:spacing w:after="220"/>
            </w:pPr>
            <w:r>
              <w:rPr>
                <w:color w:val="2D2D2D"/>
              </w:rPr>
              <w:t xml:space="preserve">If you are worried about a </w:t>
            </w:r>
            <w:r>
              <w:rPr>
                <w:b/>
                <w:color w:val="2D2D2D"/>
              </w:rPr>
              <w:t>child</w:t>
            </w:r>
            <w:r>
              <w:rPr>
                <w:color w:val="2D2D2D"/>
              </w:rPr>
              <w:t xml:space="preserve"> and it is out of hours - after 5pm weekdays or weekends</w:t>
            </w:r>
          </w:p>
        </w:tc>
      </w:tr>
      <w:tr w:rsidR="00044435" w14:paraId="272E70C6" w14:textId="77777777" w:rsidTr="6CCF9BAC">
        <w:trPr>
          <w:trHeight w:val="1110"/>
        </w:trPr>
        <w:tc>
          <w:tcPr>
            <w:tcW w:w="2970" w:type="dxa"/>
            <w:tcMar>
              <w:top w:w="100" w:type="dxa"/>
              <w:left w:w="100" w:type="dxa"/>
              <w:bottom w:w="100" w:type="dxa"/>
              <w:right w:w="100" w:type="dxa"/>
            </w:tcMar>
          </w:tcPr>
          <w:p w14:paraId="00000061" w14:textId="77777777" w:rsidR="00044435" w:rsidRDefault="001E3133">
            <w:pPr>
              <w:widowControl w:val="0"/>
            </w:pPr>
            <w:r>
              <w:t xml:space="preserve">Kingston and Richmond Single Point of Access (SPA) </w:t>
            </w:r>
          </w:p>
        </w:tc>
        <w:tc>
          <w:tcPr>
            <w:tcW w:w="3270" w:type="dxa"/>
            <w:tcMar>
              <w:top w:w="100" w:type="dxa"/>
              <w:left w:w="100" w:type="dxa"/>
              <w:bottom w:w="100" w:type="dxa"/>
              <w:right w:w="100" w:type="dxa"/>
            </w:tcMar>
          </w:tcPr>
          <w:p w14:paraId="00000062" w14:textId="77777777" w:rsidR="00044435" w:rsidRDefault="001E3133">
            <w:pPr>
              <w:widowControl w:val="0"/>
            </w:pPr>
            <w:r>
              <w:t>020 8547 5008</w:t>
            </w:r>
          </w:p>
          <w:p w14:paraId="388A1C01" w14:textId="77777777" w:rsidR="00044435" w:rsidRDefault="001E3133" w:rsidP="4B9E4FA9">
            <w:pPr>
              <w:spacing w:after="220"/>
            </w:pPr>
            <w:r>
              <w:t>(020 8770 5000 for out of hours)</w:t>
            </w:r>
          </w:p>
          <w:p w14:paraId="0D2B3E8F" w14:textId="68C132F0" w:rsidR="007A1ED5" w:rsidRDefault="007A1ED5" w:rsidP="4B9E4FA9">
            <w:pPr>
              <w:spacing w:after="220"/>
            </w:pPr>
            <w:hyperlink r:id="rId14" w:history="1">
              <w:r w:rsidRPr="007A1ED5">
                <w:rPr>
                  <w:rStyle w:val="Hyperlink"/>
                </w:rPr>
                <w:t>Online form</w:t>
              </w:r>
            </w:hyperlink>
          </w:p>
          <w:p w14:paraId="00000064" w14:textId="48EDC59B" w:rsidR="004E68D8" w:rsidRDefault="00F41BF8" w:rsidP="4B9E4FA9">
            <w:pPr>
              <w:spacing w:after="220"/>
            </w:pPr>
            <w:r w:rsidRPr="00F41BF8">
              <w:rPr>
                <w:color w:val="0070C0"/>
                <w:u w:val="single"/>
              </w:rPr>
              <w:t>sp</w:t>
            </w:r>
            <w:hyperlink r:id="rId15" w:history="1">
              <w:r w:rsidRPr="00D1292D">
                <w:rPr>
                  <w:rStyle w:val="Hyperlink"/>
                </w:rPr>
                <w:t>a.referrals@achievingforchildren.org.uk</w:t>
              </w:r>
            </w:hyperlink>
          </w:p>
        </w:tc>
        <w:tc>
          <w:tcPr>
            <w:tcW w:w="3120" w:type="dxa"/>
            <w:tcMar>
              <w:top w:w="100" w:type="dxa"/>
              <w:left w:w="100" w:type="dxa"/>
              <w:bottom w:w="100" w:type="dxa"/>
              <w:right w:w="100" w:type="dxa"/>
            </w:tcMar>
          </w:tcPr>
          <w:p w14:paraId="00000065" w14:textId="77777777" w:rsidR="00044435" w:rsidRDefault="001E3133">
            <w:pPr>
              <w:widowControl w:val="0"/>
            </w:pPr>
            <w:r>
              <w:t xml:space="preserve">If you are worried about a </w:t>
            </w:r>
            <w:r>
              <w:rPr>
                <w:b/>
              </w:rPr>
              <w:t xml:space="preserve">child </w:t>
            </w:r>
            <w:r>
              <w:t>but they are not in immediate danger</w:t>
            </w:r>
          </w:p>
          <w:p w14:paraId="00000067" w14:textId="0295245A" w:rsidR="00044435" w:rsidRDefault="00044435" w:rsidP="4B9E4FA9">
            <w:pPr>
              <w:widowControl w:val="0"/>
            </w:pPr>
          </w:p>
        </w:tc>
      </w:tr>
      <w:tr w:rsidR="7AEEB24F" w14:paraId="621BD874" w14:textId="77777777" w:rsidTr="6CCF9BAC">
        <w:trPr>
          <w:trHeight w:val="1110"/>
        </w:trPr>
        <w:tc>
          <w:tcPr>
            <w:tcW w:w="2970" w:type="dxa"/>
            <w:tcMar>
              <w:top w:w="100" w:type="dxa"/>
              <w:left w:w="100" w:type="dxa"/>
              <w:bottom w:w="100" w:type="dxa"/>
              <w:right w:w="100" w:type="dxa"/>
            </w:tcMar>
          </w:tcPr>
          <w:p w14:paraId="2F4DB8DA" w14:textId="577A055B" w:rsidR="12E048BB" w:rsidRDefault="12E048BB" w:rsidP="7AEEB24F">
            <w:r>
              <w:t>Hammersmith and Fulham</w:t>
            </w:r>
          </w:p>
          <w:p w14:paraId="09088AF0" w14:textId="5899BEB6" w:rsidR="12E048BB" w:rsidRDefault="12E048BB" w:rsidP="7AEEB24F">
            <w:r w:rsidRPr="7AEEB24F">
              <w:t>Initial Consultation and Advice Team (ICAT)</w:t>
            </w:r>
          </w:p>
        </w:tc>
        <w:tc>
          <w:tcPr>
            <w:tcW w:w="3270" w:type="dxa"/>
            <w:tcMar>
              <w:top w:w="100" w:type="dxa"/>
              <w:left w:w="100" w:type="dxa"/>
              <w:bottom w:w="100" w:type="dxa"/>
              <w:right w:w="100" w:type="dxa"/>
            </w:tcMar>
          </w:tcPr>
          <w:p w14:paraId="04A9301E" w14:textId="0A9B1865" w:rsidR="12E048BB" w:rsidRPr="00C408CE" w:rsidRDefault="12E048BB" w:rsidP="7AEEB24F">
            <w:pPr>
              <w:rPr>
                <w:lang w:val="de-DE"/>
              </w:rPr>
            </w:pPr>
            <w:r w:rsidRPr="00C408CE">
              <w:rPr>
                <w:lang w:val="de-DE"/>
              </w:rPr>
              <w:t>020 8753 6600</w:t>
            </w:r>
          </w:p>
          <w:p w14:paraId="449CD589" w14:textId="4FB44FB1" w:rsidR="12E048BB" w:rsidRPr="00C408CE" w:rsidRDefault="00E10A5A" w:rsidP="7AEEB24F">
            <w:pPr>
              <w:rPr>
                <w:lang w:val="de-DE"/>
              </w:rPr>
            </w:pPr>
            <w:hyperlink r:id="rId16" w:history="1">
              <w:proofErr w:type="gramStart"/>
              <w:r w:rsidRPr="00C408CE">
                <w:rPr>
                  <w:rStyle w:val="Hyperlink"/>
                  <w:lang w:val="de-DE"/>
                </w:rPr>
                <w:t>Online form</w:t>
              </w:r>
              <w:proofErr w:type="gramEnd"/>
            </w:hyperlink>
          </w:p>
          <w:p w14:paraId="0CC60A83" w14:textId="586E115E" w:rsidR="12E048BB" w:rsidRPr="00C408CE" w:rsidRDefault="12E048BB" w:rsidP="7AEEB24F">
            <w:pPr>
              <w:rPr>
                <w:lang w:val="de-DE"/>
              </w:rPr>
            </w:pPr>
            <w:r w:rsidRPr="00C408CE">
              <w:rPr>
                <w:lang w:val="de-DE"/>
              </w:rPr>
              <w:t>familyservices@lbhf.gov.uk</w:t>
            </w:r>
          </w:p>
          <w:p w14:paraId="3F442966" w14:textId="751397D3" w:rsidR="7AEEB24F" w:rsidRDefault="12E048BB" w:rsidP="004A61DE">
            <w:r w:rsidRPr="7AEEB24F">
              <w:t>Out of hours service: 020 8748 8588</w:t>
            </w:r>
          </w:p>
        </w:tc>
        <w:tc>
          <w:tcPr>
            <w:tcW w:w="3120" w:type="dxa"/>
            <w:tcMar>
              <w:top w:w="100" w:type="dxa"/>
              <w:left w:w="100" w:type="dxa"/>
              <w:bottom w:w="100" w:type="dxa"/>
              <w:right w:w="100" w:type="dxa"/>
            </w:tcMar>
          </w:tcPr>
          <w:p w14:paraId="729245C9" w14:textId="77777777" w:rsidR="2680B5B7" w:rsidRDefault="2680B5B7" w:rsidP="7AEEB24F">
            <w:r>
              <w:t xml:space="preserve">If you are worried about a </w:t>
            </w:r>
            <w:r w:rsidRPr="7AEEB24F">
              <w:rPr>
                <w:b/>
                <w:bCs/>
              </w:rPr>
              <w:t xml:space="preserve">child </w:t>
            </w:r>
            <w:r>
              <w:t>but they are not in immediate danger</w:t>
            </w:r>
          </w:p>
          <w:p w14:paraId="4D48BF25" w14:textId="6BC0C2F1" w:rsidR="7AEEB24F" w:rsidRDefault="7AEEB24F" w:rsidP="7AEEB24F"/>
        </w:tc>
      </w:tr>
      <w:tr w:rsidR="7AEEB24F" w14:paraId="482E1AF7" w14:textId="77777777" w:rsidTr="6CCF9BAC">
        <w:trPr>
          <w:trHeight w:val="1110"/>
        </w:trPr>
        <w:tc>
          <w:tcPr>
            <w:tcW w:w="2970" w:type="dxa"/>
            <w:tcMar>
              <w:top w:w="100" w:type="dxa"/>
              <w:left w:w="100" w:type="dxa"/>
              <w:bottom w:w="100" w:type="dxa"/>
              <w:right w:w="100" w:type="dxa"/>
            </w:tcMar>
          </w:tcPr>
          <w:p w14:paraId="5778DD5C" w14:textId="5CB0C892" w:rsidR="7AEEB24F" w:rsidRDefault="2BED744F" w:rsidP="6CCF9BAC">
            <w:pPr>
              <w:pStyle w:val="Heading5"/>
              <w:rPr>
                <w:color w:val="auto"/>
              </w:rPr>
            </w:pPr>
            <w:r w:rsidRPr="6CCF9BAC">
              <w:rPr>
                <w:color w:val="auto"/>
              </w:rPr>
              <w:t xml:space="preserve">Kensington and Chelsea </w:t>
            </w:r>
          </w:p>
        </w:tc>
        <w:tc>
          <w:tcPr>
            <w:tcW w:w="3270" w:type="dxa"/>
            <w:tcMar>
              <w:top w:w="100" w:type="dxa"/>
              <w:left w:w="100" w:type="dxa"/>
              <w:bottom w:w="100" w:type="dxa"/>
              <w:right w:w="100" w:type="dxa"/>
            </w:tcMar>
          </w:tcPr>
          <w:p w14:paraId="48C8EE02" w14:textId="3EFBF788" w:rsidR="7AEEB24F" w:rsidRDefault="2BED744F" w:rsidP="6CCF9BAC">
            <w:pPr>
              <w:pStyle w:val="Heading5"/>
              <w:rPr>
                <w:color w:val="auto"/>
              </w:rPr>
            </w:pPr>
            <w:r w:rsidRPr="6CCF9BAC">
              <w:rPr>
                <w:color w:val="auto"/>
              </w:rPr>
              <w:t>Duty Line</w:t>
            </w:r>
          </w:p>
          <w:p w14:paraId="264609B7" w14:textId="668AB172" w:rsidR="7AEEB24F" w:rsidRDefault="2BED744F" w:rsidP="003C7E5C">
            <w:r w:rsidRPr="6CCF9BAC">
              <w:t xml:space="preserve">Tel: 020 7361 3013 </w:t>
            </w:r>
          </w:p>
          <w:p w14:paraId="17085C20" w14:textId="7EA3405C" w:rsidR="00E26B54" w:rsidRDefault="00E26B54" w:rsidP="003C7E5C">
            <w:hyperlink r:id="rId17" w:history="1">
              <w:r w:rsidRPr="00E26B54">
                <w:rPr>
                  <w:rStyle w:val="Hyperlink"/>
                </w:rPr>
                <w:t>socialservices@rbkc.gov.uk</w:t>
              </w:r>
            </w:hyperlink>
          </w:p>
          <w:p w14:paraId="5B92EB49" w14:textId="0A6482E9" w:rsidR="7AEEB24F" w:rsidRDefault="7AEEB24F" w:rsidP="7AEEB24F"/>
        </w:tc>
        <w:tc>
          <w:tcPr>
            <w:tcW w:w="3120" w:type="dxa"/>
            <w:tcMar>
              <w:top w:w="100" w:type="dxa"/>
              <w:left w:w="100" w:type="dxa"/>
              <w:bottom w:w="100" w:type="dxa"/>
              <w:right w:w="100" w:type="dxa"/>
            </w:tcMar>
          </w:tcPr>
          <w:p w14:paraId="11986A1B" w14:textId="77777777" w:rsidR="7AEEB24F" w:rsidRDefault="2BED744F" w:rsidP="6CCF9BAC">
            <w:r>
              <w:t xml:space="preserve">If you are worried about a </w:t>
            </w:r>
            <w:r w:rsidRPr="6CCF9BAC">
              <w:rPr>
                <w:b/>
                <w:bCs/>
              </w:rPr>
              <w:t xml:space="preserve">child </w:t>
            </w:r>
            <w:r>
              <w:t>but they are not in immediate danger</w:t>
            </w:r>
          </w:p>
          <w:p w14:paraId="5A152C89" w14:textId="55ED7759" w:rsidR="7AEEB24F" w:rsidRDefault="7AEEB24F" w:rsidP="7AEEB24F"/>
        </w:tc>
      </w:tr>
      <w:tr w:rsidR="7AEEB24F" w14:paraId="3CBE851E" w14:textId="77777777" w:rsidTr="6CCF9BAC">
        <w:trPr>
          <w:trHeight w:val="1110"/>
        </w:trPr>
        <w:tc>
          <w:tcPr>
            <w:tcW w:w="2970" w:type="dxa"/>
            <w:tcMar>
              <w:top w:w="100" w:type="dxa"/>
              <w:left w:w="100" w:type="dxa"/>
              <w:bottom w:w="100" w:type="dxa"/>
              <w:right w:w="100" w:type="dxa"/>
            </w:tcMar>
          </w:tcPr>
          <w:p w14:paraId="06847725" w14:textId="496C3F4D" w:rsidR="7AEEB24F" w:rsidRDefault="45DD529C" w:rsidP="7AEEB24F">
            <w:r>
              <w:t>Lambeth</w:t>
            </w:r>
          </w:p>
        </w:tc>
        <w:tc>
          <w:tcPr>
            <w:tcW w:w="3270" w:type="dxa"/>
            <w:tcMar>
              <w:top w:w="100" w:type="dxa"/>
              <w:left w:w="100" w:type="dxa"/>
              <w:bottom w:w="100" w:type="dxa"/>
              <w:right w:w="100" w:type="dxa"/>
            </w:tcMar>
          </w:tcPr>
          <w:p w14:paraId="3E30AF3F" w14:textId="520C036E" w:rsidR="00E673FD" w:rsidRDefault="00E673FD" w:rsidP="6CCF9BAC">
            <w:pPr>
              <w:rPr>
                <w:color w:val="000000" w:themeColor="text1"/>
              </w:rPr>
            </w:pPr>
            <w:r>
              <w:rPr>
                <w:color w:val="000000" w:themeColor="text1"/>
              </w:rPr>
              <w:t>020 7926 3100</w:t>
            </w:r>
          </w:p>
          <w:p w14:paraId="266FB36E" w14:textId="43DE31FE" w:rsidR="7AEEB24F" w:rsidRDefault="370B563F" w:rsidP="6CCF9BAC">
            <w:pPr>
              <w:rPr>
                <w:color w:val="000000" w:themeColor="text1"/>
              </w:rPr>
            </w:pPr>
            <w:r w:rsidRPr="6CCF9BAC">
              <w:rPr>
                <w:color w:val="000000" w:themeColor="text1"/>
              </w:rPr>
              <w:t>020 7926 5555 (</w:t>
            </w:r>
            <w:r w:rsidR="00E673FD">
              <w:rPr>
                <w:color w:val="000000" w:themeColor="text1"/>
              </w:rPr>
              <w:t>out of</w:t>
            </w:r>
            <w:r w:rsidRPr="6CCF9BAC">
              <w:rPr>
                <w:color w:val="000000" w:themeColor="text1"/>
              </w:rPr>
              <w:t xml:space="preserve"> hours)</w:t>
            </w:r>
          </w:p>
          <w:p w14:paraId="0051E9D2" w14:textId="77777777" w:rsidR="00E601D3" w:rsidRDefault="16EA90DC" w:rsidP="6CCF9BAC">
            <w:pPr>
              <w:rPr>
                <w:rStyle w:val="Hyperlink"/>
              </w:rPr>
            </w:pPr>
            <w:hyperlink r:id="rId18">
              <w:r w:rsidRPr="6CCF9BAC">
                <w:rPr>
                  <w:rStyle w:val="Hyperlink"/>
                </w:rPr>
                <w:t>Online report</w:t>
              </w:r>
            </w:hyperlink>
          </w:p>
          <w:p w14:paraId="6041291E" w14:textId="6183C4A0" w:rsidR="00173B67" w:rsidRPr="00E601D3" w:rsidRDefault="00E601D3" w:rsidP="6CCF9BAC">
            <w:pPr>
              <w:rPr>
                <w:color w:val="0000FF" w:themeColor="hyperlink"/>
                <w:u w:val="single"/>
              </w:rPr>
            </w:pPr>
            <w:r w:rsidRPr="00E601D3">
              <w:rPr>
                <w:color w:val="000000" w:themeColor="text1"/>
              </w:rPr>
              <w:t>helpandprotection@lambeth.gov.uk</w:t>
            </w:r>
          </w:p>
        </w:tc>
        <w:tc>
          <w:tcPr>
            <w:tcW w:w="3120" w:type="dxa"/>
            <w:tcMar>
              <w:top w:w="100" w:type="dxa"/>
              <w:left w:w="100" w:type="dxa"/>
              <w:bottom w:w="100" w:type="dxa"/>
              <w:right w:w="100" w:type="dxa"/>
            </w:tcMar>
          </w:tcPr>
          <w:p w14:paraId="22AE90B9" w14:textId="77777777" w:rsidR="7AEEB24F" w:rsidRDefault="16EA90DC" w:rsidP="6CCF9BAC">
            <w:r>
              <w:t xml:space="preserve">If you are worried about a </w:t>
            </w:r>
            <w:r w:rsidRPr="6CCF9BAC">
              <w:rPr>
                <w:b/>
                <w:bCs/>
              </w:rPr>
              <w:t xml:space="preserve">child </w:t>
            </w:r>
            <w:r>
              <w:t>but they are not in immediate danger</w:t>
            </w:r>
          </w:p>
          <w:p w14:paraId="153F5EF5" w14:textId="55ED7759" w:rsidR="7AEEB24F" w:rsidRDefault="7AEEB24F" w:rsidP="7AEEB24F"/>
          <w:p w14:paraId="6F12A4A3" w14:textId="01D71C6E" w:rsidR="7AEEB24F" w:rsidRDefault="7AEEB24F" w:rsidP="7AEEB24F"/>
        </w:tc>
      </w:tr>
      <w:tr w:rsidR="00C408CE" w14:paraId="71E686D9" w14:textId="77777777" w:rsidTr="6CCF9BAC">
        <w:trPr>
          <w:trHeight w:val="1110"/>
        </w:trPr>
        <w:tc>
          <w:tcPr>
            <w:tcW w:w="2970" w:type="dxa"/>
            <w:tcMar>
              <w:top w:w="100" w:type="dxa"/>
              <w:left w:w="100" w:type="dxa"/>
              <w:bottom w:w="100" w:type="dxa"/>
              <w:right w:w="100" w:type="dxa"/>
            </w:tcMar>
          </w:tcPr>
          <w:p w14:paraId="6BC61487" w14:textId="0C64AEED" w:rsidR="00C408CE" w:rsidRDefault="00C408CE" w:rsidP="7AEEB24F">
            <w:r>
              <w:lastRenderedPageBreak/>
              <w:t>Brent</w:t>
            </w:r>
          </w:p>
        </w:tc>
        <w:tc>
          <w:tcPr>
            <w:tcW w:w="3270" w:type="dxa"/>
            <w:tcMar>
              <w:top w:w="100" w:type="dxa"/>
              <w:left w:w="100" w:type="dxa"/>
              <w:bottom w:w="100" w:type="dxa"/>
              <w:right w:w="100" w:type="dxa"/>
            </w:tcMar>
          </w:tcPr>
          <w:p w14:paraId="65B11384" w14:textId="77777777" w:rsidR="00C408CE" w:rsidRPr="00C408CE" w:rsidRDefault="00C408CE" w:rsidP="00C408CE">
            <w:pPr>
              <w:rPr>
                <w:rFonts w:asciiTheme="majorBidi" w:hAnsiTheme="majorBidi" w:cstheme="majorBidi"/>
              </w:rPr>
            </w:pPr>
            <w:hyperlink r:id="rId19" w:history="1">
              <w:r w:rsidRPr="00C408CE">
                <w:rPr>
                  <w:rStyle w:val="Hyperlink"/>
                  <w:rFonts w:asciiTheme="majorBidi" w:hAnsiTheme="majorBidi" w:cstheme="majorBidi"/>
                  <w:b/>
                  <w:bCs/>
                  <w:color w:val="681DA8"/>
                </w:rPr>
                <w:t>Brent Family Front Door (Multi-Agency Safeguarding Hub - MASH)</w:t>
              </w:r>
            </w:hyperlink>
            <w:r w:rsidRPr="00C408CE">
              <w:rPr>
                <w:rStyle w:val="apple-converted-space"/>
                <w:rFonts w:asciiTheme="majorBidi" w:hAnsiTheme="majorBidi" w:cstheme="majorBidi"/>
              </w:rPr>
              <w:t> </w:t>
            </w:r>
            <w:r w:rsidRPr="00C408CE">
              <w:rPr>
                <w:rFonts w:asciiTheme="majorBidi" w:hAnsiTheme="majorBidi" w:cstheme="majorBidi"/>
              </w:rPr>
              <w:t>at</w:t>
            </w:r>
            <w:r w:rsidRPr="00C408CE">
              <w:rPr>
                <w:rStyle w:val="apple-converted-space"/>
                <w:rFonts w:asciiTheme="majorBidi" w:hAnsiTheme="majorBidi" w:cstheme="majorBidi"/>
              </w:rPr>
              <w:t> </w:t>
            </w:r>
            <w:r w:rsidRPr="00C408CE">
              <w:rPr>
                <w:rStyle w:val="Strong"/>
                <w:rFonts w:asciiTheme="majorBidi" w:hAnsiTheme="majorBidi" w:cstheme="majorBidi"/>
              </w:rPr>
              <w:t>020 8937 4300</w:t>
            </w:r>
            <w:r w:rsidRPr="00C408CE">
              <w:rPr>
                <w:rStyle w:val="apple-converted-space"/>
                <w:rFonts w:asciiTheme="majorBidi" w:hAnsiTheme="majorBidi" w:cstheme="majorBidi"/>
              </w:rPr>
              <w:t> </w:t>
            </w:r>
            <w:r w:rsidRPr="00C408CE">
              <w:rPr>
                <w:rFonts w:asciiTheme="majorBidi" w:hAnsiTheme="majorBidi" w:cstheme="majorBidi"/>
              </w:rPr>
              <w:t xml:space="preserve">(Mon–Fri, 9am–5pm) or email Family.FrontDoor@brent.gov.uk. </w:t>
            </w:r>
          </w:p>
          <w:p w14:paraId="290E6206" w14:textId="19BE89A5" w:rsidR="00C408CE" w:rsidRPr="00C408CE" w:rsidRDefault="00C408CE" w:rsidP="00C408CE">
            <w:pPr>
              <w:spacing w:line="276" w:lineRule="auto"/>
              <w:rPr>
                <w:rFonts w:asciiTheme="majorBidi" w:hAnsiTheme="majorBidi" w:cstheme="majorBidi"/>
                <w:color w:val="0A0A0A"/>
              </w:rPr>
            </w:pPr>
            <w:r w:rsidRPr="00C408CE">
              <w:rPr>
                <w:rFonts w:asciiTheme="majorBidi" w:hAnsiTheme="majorBidi" w:cstheme="majorBidi"/>
              </w:rPr>
              <w:t>Outside office hours, contact the Emergency Duty Team on 020 8863 5250.</w:t>
            </w:r>
            <w:r w:rsidRPr="00C408CE">
              <w:rPr>
                <w:rStyle w:val="vkekvd"/>
                <w:rFonts w:asciiTheme="majorBidi" w:hAnsiTheme="majorBidi" w:cstheme="majorBidi"/>
                <w:color w:val="0A0A0A"/>
              </w:rPr>
              <w:t> </w:t>
            </w:r>
          </w:p>
        </w:tc>
        <w:tc>
          <w:tcPr>
            <w:tcW w:w="3120" w:type="dxa"/>
            <w:tcMar>
              <w:top w:w="100" w:type="dxa"/>
              <w:left w:w="100" w:type="dxa"/>
              <w:bottom w:w="100" w:type="dxa"/>
              <w:right w:w="100" w:type="dxa"/>
            </w:tcMar>
          </w:tcPr>
          <w:p w14:paraId="2222DC32" w14:textId="77777777" w:rsidR="00C408CE" w:rsidRDefault="00C408CE" w:rsidP="00C408CE">
            <w:r>
              <w:t xml:space="preserve">If you are worried about a </w:t>
            </w:r>
            <w:r w:rsidRPr="6CCF9BAC">
              <w:rPr>
                <w:b/>
                <w:bCs/>
              </w:rPr>
              <w:t xml:space="preserve">child </w:t>
            </w:r>
            <w:r>
              <w:t>but they are not in immediate danger</w:t>
            </w:r>
          </w:p>
          <w:p w14:paraId="27D35813" w14:textId="77777777" w:rsidR="00C408CE" w:rsidRDefault="00C408CE" w:rsidP="6CCF9BAC"/>
        </w:tc>
      </w:tr>
      <w:tr w:rsidR="00C408CE" w14:paraId="05B11421" w14:textId="77777777" w:rsidTr="6CCF9BAC">
        <w:trPr>
          <w:trHeight w:val="1110"/>
        </w:trPr>
        <w:tc>
          <w:tcPr>
            <w:tcW w:w="2970" w:type="dxa"/>
            <w:tcMar>
              <w:top w:w="100" w:type="dxa"/>
              <w:left w:w="100" w:type="dxa"/>
              <w:bottom w:w="100" w:type="dxa"/>
              <w:right w:w="100" w:type="dxa"/>
            </w:tcMar>
          </w:tcPr>
          <w:p w14:paraId="269698A7" w14:textId="351BE785" w:rsidR="00C408CE" w:rsidRDefault="00C408CE" w:rsidP="7AEEB24F">
            <w:r>
              <w:t>Enfield</w:t>
            </w:r>
          </w:p>
        </w:tc>
        <w:tc>
          <w:tcPr>
            <w:tcW w:w="3270" w:type="dxa"/>
            <w:tcMar>
              <w:top w:w="100" w:type="dxa"/>
              <w:left w:w="100" w:type="dxa"/>
              <w:bottom w:w="100" w:type="dxa"/>
              <w:right w:w="100" w:type="dxa"/>
            </w:tcMar>
          </w:tcPr>
          <w:p w14:paraId="1A383142" w14:textId="77777777" w:rsidR="00C408CE" w:rsidRPr="00C408CE" w:rsidRDefault="00C408CE" w:rsidP="00C408CE">
            <w:pPr>
              <w:rPr>
                <w:rFonts w:asciiTheme="majorBidi" w:hAnsiTheme="majorBidi" w:cstheme="majorBidi"/>
                <w:color w:val="0A0A0A"/>
              </w:rPr>
            </w:pPr>
            <w:r w:rsidRPr="00C408CE">
              <w:rPr>
                <w:rFonts w:asciiTheme="majorBidi" w:hAnsiTheme="majorBidi" w:cstheme="majorBidi"/>
                <w:color w:val="0A0A0A"/>
              </w:rPr>
              <w:t>Multi-Agency Safeguarding Hub (MASH) at</w:t>
            </w:r>
            <w:r w:rsidRPr="00C408CE">
              <w:rPr>
                <w:rStyle w:val="apple-converted-space"/>
                <w:rFonts w:asciiTheme="majorBidi" w:hAnsiTheme="majorBidi" w:cstheme="majorBidi"/>
                <w:color w:val="0A0A0A"/>
              </w:rPr>
              <w:t> </w:t>
            </w:r>
          </w:p>
          <w:p w14:paraId="7A6B089E" w14:textId="78C669C5" w:rsidR="00C408CE" w:rsidRPr="00C408CE" w:rsidRDefault="00C408CE" w:rsidP="00C408CE">
            <w:pPr>
              <w:rPr>
                <w:rFonts w:asciiTheme="majorBidi" w:hAnsiTheme="majorBidi" w:cstheme="majorBidi"/>
                <w:color w:val="000000" w:themeColor="text1"/>
              </w:rPr>
            </w:pPr>
            <w:r w:rsidRPr="00C408CE">
              <w:rPr>
                <w:rFonts w:asciiTheme="majorBidi" w:hAnsiTheme="majorBidi" w:cstheme="majorBidi"/>
              </w:rPr>
              <w:t>020 8379 5555 (Mon-Thu 9am-5pm, Fri 9am-4:45pm) or email childrensmash@enfield.gov.uk</w:t>
            </w:r>
            <w:r w:rsidRPr="00C408CE">
              <w:rPr>
                <w:rFonts w:asciiTheme="majorBidi" w:hAnsiTheme="majorBidi" w:cstheme="majorBidi"/>
                <w:color w:val="0A0A0A"/>
                <w:shd w:val="clear" w:color="auto" w:fill="FFFFFF"/>
              </w:rPr>
              <w:t>. For out-of-hours emergencies, call 020 8379 1000.</w:t>
            </w:r>
          </w:p>
        </w:tc>
        <w:tc>
          <w:tcPr>
            <w:tcW w:w="3120" w:type="dxa"/>
            <w:tcMar>
              <w:top w:w="100" w:type="dxa"/>
              <w:left w:w="100" w:type="dxa"/>
              <w:bottom w:w="100" w:type="dxa"/>
              <w:right w:w="100" w:type="dxa"/>
            </w:tcMar>
          </w:tcPr>
          <w:p w14:paraId="190E61FF" w14:textId="77777777" w:rsidR="00C408CE" w:rsidRDefault="00C408CE" w:rsidP="00C408CE">
            <w:r>
              <w:t xml:space="preserve">If you are worried about a </w:t>
            </w:r>
            <w:r w:rsidRPr="6CCF9BAC">
              <w:rPr>
                <w:b/>
                <w:bCs/>
              </w:rPr>
              <w:t xml:space="preserve">child </w:t>
            </w:r>
            <w:r>
              <w:t>but they are not in immediate danger</w:t>
            </w:r>
          </w:p>
          <w:p w14:paraId="7736A050" w14:textId="77777777" w:rsidR="00C408CE" w:rsidRDefault="00C408CE" w:rsidP="6CCF9BAC"/>
        </w:tc>
      </w:tr>
    </w:tbl>
    <w:p w14:paraId="2DB3AFF5" w14:textId="77777777" w:rsidR="00BF4271" w:rsidRDefault="00BF4271">
      <w:r>
        <w:t>For other boroughs, please see:</w:t>
      </w:r>
    </w:p>
    <w:p w14:paraId="3D281D82" w14:textId="3DAE0AAD" w:rsidR="00BF4271" w:rsidRDefault="00BF4271">
      <w:hyperlink r:id="rId20" w:history="1">
        <w:r w:rsidRPr="00E56682">
          <w:rPr>
            <w:rStyle w:val="Hyperlink"/>
          </w:rPr>
          <w:t>https://www.londonscb.gov.uk/contacts/safeguarding</w:t>
        </w:r>
        <w:r w:rsidRPr="00E56682">
          <w:rPr>
            <w:rStyle w:val="Hyperlink"/>
          </w:rPr>
          <w:t>-</w:t>
        </w:r>
        <w:r w:rsidRPr="00E56682">
          <w:rPr>
            <w:rStyle w:val="Hyperlink"/>
          </w:rPr>
          <w:t>contacts/</w:t>
        </w:r>
      </w:hyperlink>
    </w:p>
    <w:p w14:paraId="7EEB83E3" w14:textId="77777777" w:rsidR="00D26A15" w:rsidRDefault="00D26A15" w:rsidP="7AEEB24F">
      <w:pPr>
        <w:rPr>
          <w:b/>
          <w:bCs/>
        </w:rPr>
      </w:pPr>
    </w:p>
    <w:p w14:paraId="7F999F61" w14:textId="73898CCD" w:rsidR="7AEEB24F" w:rsidRDefault="00EB1C2A" w:rsidP="7AEEB24F">
      <w:pPr>
        <w:rPr>
          <w:b/>
          <w:bCs/>
        </w:rPr>
      </w:pPr>
      <w:r>
        <w:rPr>
          <w:b/>
          <w:bCs/>
        </w:rPr>
        <w:t>For adults</w:t>
      </w:r>
    </w:p>
    <w:p w14:paraId="5C8994BF" w14:textId="3365DDBE" w:rsidR="7AEEB24F" w:rsidRDefault="7AEEB24F" w:rsidP="7AEEB24F">
      <w:pPr>
        <w:rPr>
          <w:b/>
          <w:bCs/>
        </w:rPr>
      </w:pPr>
    </w:p>
    <w:tbl>
      <w:tblPr>
        <w:tblStyle w:val="TableGrid"/>
        <w:tblW w:w="9360" w:type="dxa"/>
        <w:tblLayout w:type="fixed"/>
        <w:tblLook w:val="06A0" w:firstRow="1" w:lastRow="0" w:firstColumn="1" w:lastColumn="0" w:noHBand="1" w:noVBand="1"/>
      </w:tblPr>
      <w:tblGrid>
        <w:gridCol w:w="3120"/>
        <w:gridCol w:w="3120"/>
        <w:gridCol w:w="3120"/>
      </w:tblGrid>
      <w:tr w:rsidR="6CCF9BAC" w14:paraId="4B336F39" w14:textId="77777777" w:rsidTr="00D26A15">
        <w:tc>
          <w:tcPr>
            <w:tcW w:w="3120" w:type="dxa"/>
          </w:tcPr>
          <w:p w14:paraId="1BB76B85" w14:textId="422459A3" w:rsidR="40F2FAAA" w:rsidRDefault="40F2FAAA" w:rsidP="6CCF9BAC">
            <w:pPr>
              <w:rPr>
                <w:b/>
                <w:bCs/>
              </w:rPr>
            </w:pPr>
            <w:r w:rsidRPr="6CCF9BAC">
              <w:rPr>
                <w:b/>
                <w:bCs/>
              </w:rPr>
              <w:t>Role</w:t>
            </w:r>
          </w:p>
        </w:tc>
        <w:tc>
          <w:tcPr>
            <w:tcW w:w="3120" w:type="dxa"/>
          </w:tcPr>
          <w:p w14:paraId="51C626C7" w14:textId="22DB2A0F" w:rsidR="40F2FAAA" w:rsidRDefault="40F2FAAA" w:rsidP="6CCF9BAC">
            <w:pPr>
              <w:rPr>
                <w:b/>
                <w:bCs/>
              </w:rPr>
            </w:pPr>
            <w:r w:rsidRPr="6CCF9BAC">
              <w:rPr>
                <w:b/>
                <w:bCs/>
              </w:rPr>
              <w:t>Name</w:t>
            </w:r>
          </w:p>
        </w:tc>
        <w:tc>
          <w:tcPr>
            <w:tcW w:w="3120" w:type="dxa"/>
          </w:tcPr>
          <w:p w14:paraId="505CDF61" w14:textId="4B230C10" w:rsidR="40F2FAAA" w:rsidRDefault="40F2FAAA" w:rsidP="6CCF9BAC">
            <w:pPr>
              <w:rPr>
                <w:b/>
                <w:bCs/>
              </w:rPr>
            </w:pPr>
            <w:r w:rsidRPr="6CCF9BAC">
              <w:rPr>
                <w:b/>
                <w:bCs/>
              </w:rPr>
              <w:t>Situation</w:t>
            </w:r>
          </w:p>
        </w:tc>
      </w:tr>
      <w:tr w:rsidR="7AEEB24F" w14:paraId="4BE512A0" w14:textId="77777777" w:rsidTr="00D26A15">
        <w:tc>
          <w:tcPr>
            <w:tcW w:w="3120" w:type="dxa"/>
          </w:tcPr>
          <w:p w14:paraId="0889CC28" w14:textId="77777777" w:rsidR="7AEEB24F" w:rsidRDefault="7AEEB24F" w:rsidP="7AEEB24F">
            <w:r>
              <w:t>Hounslow Adult Safeguarding Board</w:t>
            </w:r>
          </w:p>
        </w:tc>
        <w:tc>
          <w:tcPr>
            <w:tcW w:w="3120" w:type="dxa"/>
          </w:tcPr>
          <w:p w14:paraId="1393E593" w14:textId="77777777" w:rsidR="000241F1" w:rsidRDefault="005F568D" w:rsidP="7AEEB24F">
            <w:pPr>
              <w:shd w:val="clear" w:color="auto" w:fill="FFFFFF" w:themeFill="background1"/>
              <w:spacing w:before="280"/>
            </w:pPr>
            <w:hyperlink r:id="rId21" w:history="1">
              <w:r w:rsidRPr="005F568D">
                <w:rPr>
                  <w:rStyle w:val="Hyperlink"/>
                </w:rPr>
                <w:t>adultsocialcare@hounslow.gov.uk</w:t>
              </w:r>
            </w:hyperlink>
            <w:r w:rsidRPr="005F568D">
              <w:t xml:space="preserve"> </w:t>
            </w:r>
          </w:p>
          <w:p w14:paraId="1B391D2D" w14:textId="09EE3C81" w:rsidR="2325B20B" w:rsidRDefault="2325B20B" w:rsidP="7AEEB24F">
            <w:pPr>
              <w:shd w:val="clear" w:color="auto" w:fill="FFFFFF" w:themeFill="background1"/>
              <w:spacing w:before="280"/>
            </w:pPr>
            <w:r>
              <w:t>020 8583 3100 - Monday to Friday from 9am to 5pm.</w:t>
            </w:r>
          </w:p>
          <w:p w14:paraId="64518C5D" w14:textId="77777777" w:rsidR="2325B20B" w:rsidRDefault="2325B20B" w:rsidP="7AEEB24F">
            <w:pPr>
              <w:shd w:val="clear" w:color="auto" w:fill="FFFFFF" w:themeFill="background1"/>
              <w:spacing w:before="180"/>
            </w:pPr>
            <w:r>
              <w:t>Out of hours telephone: 020 8583 2222.</w:t>
            </w:r>
          </w:p>
          <w:p w14:paraId="24A7F42D" w14:textId="1D7677E1" w:rsidR="7AEEB24F" w:rsidRDefault="2325B20B" w:rsidP="6CCF9BAC">
            <w:pPr>
              <w:shd w:val="clear" w:color="auto" w:fill="FFFFFF" w:themeFill="background1"/>
              <w:spacing w:before="180"/>
            </w:pPr>
            <w:r>
              <w:t xml:space="preserve">Or use </w:t>
            </w:r>
            <w:hyperlink r:id="rId22" w:anchor="h0">
              <w:r w:rsidRPr="6CCF9BAC">
                <w:rPr>
                  <w:color w:val="1155CC"/>
                  <w:u w:val="single"/>
                </w:rPr>
                <w:t>report form</w:t>
              </w:r>
            </w:hyperlink>
          </w:p>
        </w:tc>
        <w:tc>
          <w:tcPr>
            <w:tcW w:w="3120" w:type="dxa"/>
          </w:tcPr>
          <w:p w14:paraId="29A130E2" w14:textId="77777777" w:rsidR="2325B20B" w:rsidRDefault="2325B20B" w:rsidP="7AEEB24F">
            <w:r>
              <w:t xml:space="preserve">If you are concerned about an </w:t>
            </w:r>
            <w:r w:rsidRPr="7AEEB24F">
              <w:rPr>
                <w:b/>
                <w:bCs/>
              </w:rPr>
              <w:t xml:space="preserve">adult </w:t>
            </w:r>
            <w:r>
              <w:t>being at risk</w:t>
            </w:r>
          </w:p>
          <w:p w14:paraId="1BD07849" w14:textId="7DE505FD" w:rsidR="7AEEB24F" w:rsidRDefault="7AEEB24F" w:rsidP="7AEEB24F">
            <w:pPr>
              <w:rPr>
                <w:b/>
                <w:bCs/>
              </w:rPr>
            </w:pPr>
          </w:p>
        </w:tc>
      </w:tr>
      <w:tr w:rsidR="7AEEB24F" w14:paraId="7ADED322" w14:textId="77777777" w:rsidTr="002461F8">
        <w:trPr>
          <w:trHeight w:val="3246"/>
        </w:trPr>
        <w:tc>
          <w:tcPr>
            <w:tcW w:w="3120" w:type="dxa"/>
          </w:tcPr>
          <w:p w14:paraId="18699E64" w14:textId="77777777" w:rsidR="7AEEB24F" w:rsidRDefault="7AEEB24F" w:rsidP="7AEEB24F">
            <w:r>
              <w:t>Kingston Council</w:t>
            </w:r>
          </w:p>
          <w:p w14:paraId="722FEEDD" w14:textId="77777777" w:rsidR="7AEEB24F" w:rsidRDefault="7AEEB24F" w:rsidP="7AEEB24F">
            <w:r>
              <w:t>(adult safeguarding)</w:t>
            </w:r>
          </w:p>
        </w:tc>
        <w:tc>
          <w:tcPr>
            <w:tcW w:w="3120" w:type="dxa"/>
          </w:tcPr>
          <w:p w14:paraId="0F4E06A8" w14:textId="77777777" w:rsidR="7AEEB24F" w:rsidRDefault="7A5C8C88" w:rsidP="6CCF9BAC">
            <w:pPr>
              <w:shd w:val="clear" w:color="auto" w:fill="FFFFFF" w:themeFill="background1"/>
              <w:spacing w:before="280" w:after="280"/>
              <w:rPr>
                <w:color w:val="3C3C3C"/>
              </w:rPr>
            </w:pPr>
            <w:r w:rsidRPr="6CCF9BAC">
              <w:rPr>
                <w:color w:val="3C3C3C"/>
              </w:rPr>
              <w:t xml:space="preserve">Report your concern using the </w:t>
            </w:r>
            <w:hyperlink r:id="rId23" w:history="1">
              <w:r w:rsidRPr="00E164FE">
                <w:rPr>
                  <w:rStyle w:val="Hyperlink"/>
                </w:rPr>
                <w:t>safeguarding concern form</w:t>
              </w:r>
            </w:hyperlink>
            <w:r w:rsidRPr="6CCF9BAC">
              <w:rPr>
                <w:color w:val="3C3C3C"/>
              </w:rPr>
              <w:t xml:space="preserve"> Call the Access Team during office hours on 020 8547 5005 and after 5pm call 020 8770 5000.</w:t>
            </w:r>
          </w:p>
          <w:p w14:paraId="0F166930" w14:textId="675F073E" w:rsidR="002461F8" w:rsidRPr="002461F8" w:rsidRDefault="002461F8" w:rsidP="6CCF9BAC">
            <w:pPr>
              <w:shd w:val="clear" w:color="auto" w:fill="FFFFFF" w:themeFill="background1"/>
              <w:spacing w:before="280" w:after="280"/>
              <w:rPr>
                <w:color w:val="3C3C3C"/>
              </w:rPr>
            </w:pPr>
            <w:r>
              <w:rPr>
                <w:color w:val="3C3C3C"/>
              </w:rPr>
              <w:t>For mental health concerns, c</w:t>
            </w:r>
            <w:r w:rsidRPr="008D692E">
              <w:rPr>
                <w:color w:val="09509D"/>
              </w:rPr>
              <w:t>all </w:t>
            </w:r>
            <w:hyperlink r:id="rId24" w:history="1">
              <w:r w:rsidRPr="008D692E">
                <w:rPr>
                  <w:rStyle w:val="Hyperlink"/>
                </w:rPr>
                <w:t>0800 028 8000</w:t>
              </w:r>
            </w:hyperlink>
            <w:r w:rsidRPr="008D692E">
              <w:rPr>
                <w:color w:val="09509D"/>
              </w:rPr>
              <w:t> to speak to </w:t>
            </w:r>
            <w:hyperlink r:id="rId25" w:tgtFrame="_blank" w:history="1">
              <w:r w:rsidRPr="008D692E">
                <w:rPr>
                  <w:rStyle w:val="Hyperlink"/>
                </w:rPr>
                <w:t>Kingston’s mental health crisis line</w:t>
              </w:r>
            </w:hyperlink>
            <w:r w:rsidRPr="008D692E">
              <w:rPr>
                <w:color w:val="09509D"/>
              </w:rPr>
              <w:t>.</w:t>
            </w:r>
          </w:p>
        </w:tc>
        <w:tc>
          <w:tcPr>
            <w:tcW w:w="3120" w:type="dxa"/>
          </w:tcPr>
          <w:p w14:paraId="353F0451" w14:textId="77777777" w:rsidR="73F5F624" w:rsidRDefault="73F5F624" w:rsidP="7AEEB24F">
            <w:r>
              <w:t xml:space="preserve">If you are concerned about an </w:t>
            </w:r>
            <w:r w:rsidRPr="7AEEB24F">
              <w:rPr>
                <w:b/>
                <w:bCs/>
              </w:rPr>
              <w:t xml:space="preserve">adult </w:t>
            </w:r>
            <w:r>
              <w:t>being at risk</w:t>
            </w:r>
          </w:p>
          <w:p w14:paraId="4121919A" w14:textId="0E0628F0" w:rsidR="7AEEB24F" w:rsidRDefault="7AEEB24F" w:rsidP="7AEEB24F">
            <w:pPr>
              <w:rPr>
                <w:b/>
                <w:bCs/>
              </w:rPr>
            </w:pPr>
          </w:p>
        </w:tc>
      </w:tr>
      <w:tr w:rsidR="7AEEB24F" w14:paraId="58F0DAD3" w14:textId="77777777" w:rsidTr="00D26A15">
        <w:tc>
          <w:tcPr>
            <w:tcW w:w="3120" w:type="dxa"/>
          </w:tcPr>
          <w:p w14:paraId="278DC423" w14:textId="77777777" w:rsidR="7AEEB24F" w:rsidRDefault="7AEEB24F" w:rsidP="7AEEB24F">
            <w:r>
              <w:lastRenderedPageBreak/>
              <w:t>Richmond Adult Safeguarding</w:t>
            </w:r>
          </w:p>
        </w:tc>
        <w:tc>
          <w:tcPr>
            <w:tcW w:w="3120" w:type="dxa"/>
          </w:tcPr>
          <w:p w14:paraId="4656A43C" w14:textId="2B2A4C21" w:rsidR="7AEEB24F" w:rsidRDefault="5421A5FD" w:rsidP="6CCF9BAC">
            <w:pPr>
              <w:shd w:val="clear" w:color="auto" w:fill="FFFFFF" w:themeFill="background1"/>
              <w:spacing w:before="280" w:after="280"/>
              <w:rPr>
                <w:color w:val="3C3C3C"/>
              </w:rPr>
            </w:pPr>
            <w:r w:rsidRPr="6CCF9BAC">
              <w:rPr>
                <w:color w:val="3C3C3C"/>
              </w:rPr>
              <w:t>O</w:t>
            </w:r>
            <w:r w:rsidR="40A706FA" w:rsidRPr="6CCF9BAC">
              <w:rPr>
                <w:color w:val="3C3C3C"/>
              </w:rPr>
              <w:t xml:space="preserve">nline </w:t>
            </w:r>
            <w:hyperlink r:id="rId26" w:anchor="report_online">
              <w:r w:rsidR="40A706FA" w:rsidRPr="6CCF9BAC">
                <w:rPr>
                  <w:color w:val="1155CC"/>
                  <w:u w:val="single"/>
                </w:rPr>
                <w:t>report system</w:t>
              </w:r>
            </w:hyperlink>
          </w:p>
        </w:tc>
        <w:tc>
          <w:tcPr>
            <w:tcW w:w="3120" w:type="dxa"/>
          </w:tcPr>
          <w:p w14:paraId="3B9699C9" w14:textId="461FA771" w:rsidR="7AEEB24F" w:rsidRPr="003E3DFB" w:rsidRDefault="791E6413" w:rsidP="7AEEB24F">
            <w:r>
              <w:t xml:space="preserve">If you are concerned about an </w:t>
            </w:r>
            <w:r w:rsidRPr="7AEEB24F">
              <w:rPr>
                <w:b/>
                <w:bCs/>
              </w:rPr>
              <w:t xml:space="preserve">adult </w:t>
            </w:r>
            <w:r>
              <w:t>being at risk</w:t>
            </w:r>
          </w:p>
        </w:tc>
      </w:tr>
      <w:tr w:rsidR="7AEEB24F" w14:paraId="3455472D" w14:textId="77777777" w:rsidTr="00D26A15">
        <w:tc>
          <w:tcPr>
            <w:tcW w:w="3120" w:type="dxa"/>
          </w:tcPr>
          <w:p w14:paraId="627E9D3F" w14:textId="659847EC" w:rsidR="4A743369" w:rsidRDefault="4A743369" w:rsidP="7AEEB24F">
            <w:r>
              <w:t>Hammersmith and Fulham Adult Safeguarding</w:t>
            </w:r>
          </w:p>
        </w:tc>
        <w:tc>
          <w:tcPr>
            <w:tcW w:w="3120" w:type="dxa"/>
          </w:tcPr>
          <w:p w14:paraId="016CB9BB" w14:textId="77777777" w:rsidR="00CB29E0" w:rsidRPr="0051033C" w:rsidRDefault="00CB29E0" w:rsidP="0051033C">
            <w:pPr>
              <w:spacing w:after="100" w:afterAutospacing="1"/>
              <w:rPr>
                <w:sz w:val="20"/>
                <w:szCs w:val="20"/>
                <w:lang w:eastAsia="en-GB"/>
              </w:rPr>
            </w:pPr>
            <w:r w:rsidRPr="0051033C">
              <w:rPr>
                <w:sz w:val="20"/>
                <w:szCs w:val="20"/>
                <w:lang w:eastAsia="en-GB"/>
              </w:rPr>
              <w:t>Freephone 0800 145 6095, 8am to 6pm, Monday to Friday</w:t>
            </w:r>
          </w:p>
          <w:p w14:paraId="21505A69" w14:textId="101BE8CD" w:rsidR="4A743369" w:rsidRDefault="4A743369" w:rsidP="6CCF9BAC">
            <w:r w:rsidRPr="6CCF9BAC">
              <w:t>020 8748 8588 (out of hours)</w:t>
            </w:r>
          </w:p>
          <w:p w14:paraId="66CEB6AC" w14:textId="46CC445C" w:rsidR="4A743369" w:rsidRDefault="4A743369" w:rsidP="6CCF9BAC">
            <w:r w:rsidRPr="6CCF9BAC">
              <w:t>safeguardingadults@lbhf.gov.uk</w:t>
            </w:r>
          </w:p>
          <w:p w14:paraId="5B71323B" w14:textId="30EEB882" w:rsidR="6CEAC67B" w:rsidRDefault="6CEAC67B" w:rsidP="6CCF9BAC">
            <w:hyperlink r:id="rId27">
              <w:r w:rsidRPr="6CCF9BAC">
                <w:rPr>
                  <w:rStyle w:val="Hyperlink"/>
                </w:rPr>
                <w:t xml:space="preserve">safeguarding </w:t>
              </w:r>
              <w:proofErr w:type="gramStart"/>
              <w:r w:rsidRPr="6CCF9BAC">
                <w:rPr>
                  <w:rStyle w:val="Hyperlink"/>
                </w:rPr>
                <w:t>adults</w:t>
              </w:r>
              <w:proofErr w:type="gramEnd"/>
              <w:r w:rsidRPr="6CCF9BAC">
                <w:rPr>
                  <w:rStyle w:val="Hyperlink"/>
                </w:rPr>
                <w:t xml:space="preserve"> alert referral form</w:t>
              </w:r>
            </w:hyperlink>
          </w:p>
          <w:p w14:paraId="2B6190E5" w14:textId="2188A802" w:rsidR="7AEEB24F" w:rsidRDefault="7AEEB24F" w:rsidP="6CCF9BAC"/>
        </w:tc>
        <w:tc>
          <w:tcPr>
            <w:tcW w:w="3120" w:type="dxa"/>
          </w:tcPr>
          <w:p w14:paraId="611D0A50" w14:textId="64BD4045" w:rsidR="6CEAC67B" w:rsidRDefault="6CEAC67B" w:rsidP="7AEEB24F">
            <w:pPr>
              <w:rPr>
                <w:b/>
                <w:bCs/>
              </w:rPr>
            </w:pPr>
            <w:r>
              <w:t>If you are concerned about an</w:t>
            </w:r>
            <w:r w:rsidRPr="7AEEB24F">
              <w:rPr>
                <w:b/>
                <w:bCs/>
              </w:rPr>
              <w:t xml:space="preserve"> adult</w:t>
            </w:r>
            <w:r>
              <w:t xml:space="preserve"> being at risk</w:t>
            </w:r>
          </w:p>
        </w:tc>
      </w:tr>
      <w:tr w:rsidR="7AEEB24F" w14:paraId="5D6C1763" w14:textId="77777777" w:rsidTr="00D26A15">
        <w:tc>
          <w:tcPr>
            <w:tcW w:w="3120" w:type="dxa"/>
          </w:tcPr>
          <w:p w14:paraId="3F76C1EA" w14:textId="64B4EF76" w:rsidR="7AEEB24F" w:rsidRDefault="17B5F4A5" w:rsidP="6CCF9BAC">
            <w:r>
              <w:t>Kensington and Chelsea</w:t>
            </w:r>
          </w:p>
        </w:tc>
        <w:tc>
          <w:tcPr>
            <w:tcW w:w="3120" w:type="dxa"/>
          </w:tcPr>
          <w:p w14:paraId="0371D7AC" w14:textId="675DAE32" w:rsidR="7AEEB24F" w:rsidRDefault="17B5F4A5" w:rsidP="6CCF9BAC">
            <w:r w:rsidRPr="6CCF9BAC">
              <w:t>Safeguarding helpline 020 7361 3013 (office hours)/out-of-hours)</w:t>
            </w:r>
          </w:p>
          <w:p w14:paraId="3C2281C5" w14:textId="612ABB89" w:rsidR="7AEEB24F" w:rsidRPr="00C408CE" w:rsidRDefault="17B5F4A5" w:rsidP="6CCF9BAC">
            <w:pPr>
              <w:rPr>
                <w:lang w:val="fr-FR"/>
              </w:rPr>
            </w:pPr>
            <w:proofErr w:type="gramStart"/>
            <w:r w:rsidRPr="00C408CE">
              <w:rPr>
                <w:lang w:val="fr-FR"/>
              </w:rPr>
              <w:t>Email:</w:t>
            </w:r>
            <w:proofErr w:type="gramEnd"/>
            <w:r w:rsidRPr="00C408CE">
              <w:rPr>
                <w:lang w:val="fr-FR"/>
              </w:rPr>
              <w:t xml:space="preserve"> </w:t>
            </w:r>
            <w:hyperlink r:id="rId28">
              <w:r w:rsidRPr="00C408CE">
                <w:rPr>
                  <w:lang w:val="fr-FR"/>
                </w:rPr>
                <w:t>socialservices@rbkc.gov.uk</w:t>
              </w:r>
            </w:hyperlink>
          </w:p>
        </w:tc>
        <w:tc>
          <w:tcPr>
            <w:tcW w:w="3120" w:type="dxa"/>
          </w:tcPr>
          <w:p w14:paraId="078C7CB4" w14:textId="64BD4045" w:rsidR="7AEEB24F" w:rsidRDefault="397BCD5F" w:rsidP="6CCF9BAC">
            <w:pPr>
              <w:rPr>
                <w:b/>
                <w:bCs/>
              </w:rPr>
            </w:pPr>
            <w:r>
              <w:t>If you are concerned about an</w:t>
            </w:r>
            <w:r w:rsidRPr="6CCF9BAC">
              <w:rPr>
                <w:b/>
                <w:bCs/>
              </w:rPr>
              <w:t xml:space="preserve"> adult</w:t>
            </w:r>
            <w:r>
              <w:t xml:space="preserve"> being at risk</w:t>
            </w:r>
          </w:p>
          <w:p w14:paraId="31DB4865" w14:textId="6049F518" w:rsidR="7AEEB24F" w:rsidRDefault="7AEEB24F" w:rsidP="7AEEB24F">
            <w:pPr>
              <w:rPr>
                <w:b/>
                <w:bCs/>
              </w:rPr>
            </w:pPr>
          </w:p>
        </w:tc>
      </w:tr>
      <w:tr w:rsidR="6CCF9BAC" w14:paraId="51A7385A" w14:textId="77777777" w:rsidTr="00D26A15">
        <w:tc>
          <w:tcPr>
            <w:tcW w:w="3120" w:type="dxa"/>
          </w:tcPr>
          <w:p w14:paraId="39289854" w14:textId="61A6345D" w:rsidR="397BCD5F" w:rsidRDefault="397BCD5F" w:rsidP="6CCF9BAC">
            <w:r>
              <w:t>Lambeth</w:t>
            </w:r>
          </w:p>
        </w:tc>
        <w:tc>
          <w:tcPr>
            <w:tcW w:w="3120" w:type="dxa"/>
          </w:tcPr>
          <w:p w14:paraId="0A7685A6" w14:textId="1A118199" w:rsidR="6B414A97" w:rsidRDefault="6B414A97" w:rsidP="6CCF9BAC">
            <w:r w:rsidRPr="6CCF9BAC">
              <w:rPr>
                <w:color w:val="000000" w:themeColor="text1"/>
              </w:rPr>
              <w:t xml:space="preserve">During office </w:t>
            </w:r>
            <w:proofErr w:type="gramStart"/>
            <w:r w:rsidRPr="6CCF9BAC">
              <w:rPr>
                <w:color w:val="000000" w:themeColor="text1"/>
              </w:rPr>
              <w:t>hours  Tel</w:t>
            </w:r>
            <w:proofErr w:type="gramEnd"/>
            <w:r w:rsidRPr="6CCF9BAC">
              <w:rPr>
                <w:color w:val="000000" w:themeColor="text1"/>
              </w:rPr>
              <w:t xml:space="preserve">: </w:t>
            </w:r>
            <w:hyperlink r:id="rId29">
              <w:r w:rsidRPr="6CCF9BAC">
                <w:rPr>
                  <w:rStyle w:val="Hyperlink"/>
                </w:rPr>
                <w:t>020 7926 5555</w:t>
              </w:r>
            </w:hyperlink>
          </w:p>
          <w:p w14:paraId="7CAC4B6D" w14:textId="1D20DF02" w:rsidR="6B414A97" w:rsidRDefault="6B414A97" w:rsidP="6CCF9BAC">
            <w:r w:rsidRPr="6CCF9BAC">
              <w:rPr>
                <w:color w:val="000000" w:themeColor="text1"/>
              </w:rPr>
              <w:t xml:space="preserve">Outside office hours Tel: </w:t>
            </w:r>
            <w:hyperlink r:id="rId30">
              <w:r w:rsidRPr="6CCF9BAC">
                <w:rPr>
                  <w:rStyle w:val="Hyperlink"/>
                </w:rPr>
                <w:t>020 7926 5555</w:t>
              </w:r>
            </w:hyperlink>
          </w:p>
          <w:p w14:paraId="61831932" w14:textId="2F35F847" w:rsidR="6CCF9BAC" w:rsidRDefault="6CCF9BAC" w:rsidP="6CCF9BAC"/>
          <w:p w14:paraId="781F7E58" w14:textId="6C6478DB" w:rsidR="21CA97AE" w:rsidRDefault="21CA97AE" w:rsidP="6CCF9BAC">
            <w:hyperlink r:id="rId31">
              <w:r w:rsidRPr="6CCF9BAC">
                <w:rPr>
                  <w:rStyle w:val="Hyperlink"/>
                </w:rPr>
                <w:t>Online form here</w:t>
              </w:r>
            </w:hyperlink>
          </w:p>
        </w:tc>
        <w:tc>
          <w:tcPr>
            <w:tcW w:w="3120" w:type="dxa"/>
          </w:tcPr>
          <w:p w14:paraId="542ED6A7" w14:textId="64BD4045" w:rsidR="44B158EE" w:rsidRDefault="44B158EE" w:rsidP="6CCF9BAC">
            <w:pPr>
              <w:rPr>
                <w:b/>
                <w:bCs/>
              </w:rPr>
            </w:pPr>
            <w:r>
              <w:t>If you are concerned about an</w:t>
            </w:r>
            <w:r w:rsidRPr="6CCF9BAC">
              <w:rPr>
                <w:b/>
                <w:bCs/>
              </w:rPr>
              <w:t xml:space="preserve"> adult</w:t>
            </w:r>
            <w:r>
              <w:t xml:space="preserve"> being at risk</w:t>
            </w:r>
          </w:p>
          <w:p w14:paraId="12986492" w14:textId="246E77A2" w:rsidR="6CCF9BAC" w:rsidRDefault="6CCF9BAC" w:rsidP="6CCF9BAC">
            <w:pPr>
              <w:rPr>
                <w:b/>
                <w:bCs/>
              </w:rPr>
            </w:pPr>
          </w:p>
        </w:tc>
      </w:tr>
      <w:tr w:rsidR="00C408CE" w14:paraId="1BB2D2A4" w14:textId="77777777" w:rsidTr="00D26A15">
        <w:tc>
          <w:tcPr>
            <w:tcW w:w="3120" w:type="dxa"/>
          </w:tcPr>
          <w:p w14:paraId="41A3C0DF" w14:textId="241166D6" w:rsidR="00C408CE" w:rsidRDefault="00C408CE" w:rsidP="6CCF9BAC">
            <w:r>
              <w:t>Brent</w:t>
            </w:r>
          </w:p>
        </w:tc>
        <w:tc>
          <w:tcPr>
            <w:tcW w:w="3120" w:type="dxa"/>
          </w:tcPr>
          <w:p w14:paraId="422B14E3" w14:textId="66D33120" w:rsidR="00C408CE" w:rsidRPr="00C408CE" w:rsidRDefault="00C408CE" w:rsidP="6CCF9BAC">
            <w:pPr>
              <w:rPr>
                <w:rFonts w:asciiTheme="majorBidi" w:hAnsiTheme="majorBidi" w:cstheme="majorBidi"/>
                <w:color w:val="000000" w:themeColor="text1"/>
              </w:rPr>
            </w:pPr>
            <w:hyperlink r:id="rId32" w:history="1">
              <w:r w:rsidRPr="00C408CE">
                <w:rPr>
                  <w:rStyle w:val="Hyperlink"/>
                  <w:rFonts w:asciiTheme="majorBidi" w:hAnsiTheme="majorBidi" w:cstheme="majorBidi"/>
                  <w:b/>
                  <w:bCs/>
                  <w:color w:val="681DA8"/>
                </w:rPr>
                <w:t>Brent Adult Safeguarding Team</w:t>
              </w:r>
            </w:hyperlink>
            <w:r w:rsidRPr="00C408CE">
              <w:rPr>
                <w:rStyle w:val="apple-converted-space"/>
                <w:rFonts w:asciiTheme="majorBidi" w:hAnsiTheme="majorBidi" w:cstheme="majorBidi"/>
                <w:color w:val="0A0A0A"/>
                <w:shd w:val="clear" w:color="auto" w:fill="FFFFFF"/>
              </w:rPr>
              <w:t> </w:t>
            </w:r>
            <w:r w:rsidRPr="00C408CE">
              <w:rPr>
                <w:rFonts w:asciiTheme="majorBidi" w:hAnsiTheme="majorBidi" w:cstheme="majorBidi"/>
                <w:color w:val="0A0A0A"/>
                <w:shd w:val="clear" w:color="auto" w:fill="FFFFFF"/>
              </w:rPr>
              <w:t>on</w:t>
            </w:r>
            <w:r w:rsidRPr="00C408CE">
              <w:rPr>
                <w:rStyle w:val="apple-converted-space"/>
                <w:rFonts w:asciiTheme="majorBidi" w:hAnsiTheme="majorBidi" w:cstheme="majorBidi"/>
                <w:color w:val="0A0A0A"/>
                <w:shd w:val="clear" w:color="auto" w:fill="FFFFFF"/>
              </w:rPr>
              <w:t> </w:t>
            </w:r>
            <w:r w:rsidRPr="00C408CE">
              <w:rPr>
                <w:rStyle w:val="Strong"/>
                <w:rFonts w:asciiTheme="majorBidi" w:hAnsiTheme="majorBidi" w:cstheme="majorBidi"/>
                <w:color w:val="0A0A0A"/>
              </w:rPr>
              <w:t>020 8937 4300</w:t>
            </w:r>
            <w:r w:rsidRPr="00C408CE">
              <w:rPr>
                <w:rStyle w:val="apple-converted-space"/>
                <w:rFonts w:asciiTheme="majorBidi" w:hAnsiTheme="majorBidi" w:cstheme="majorBidi"/>
                <w:color w:val="0A0A0A"/>
                <w:shd w:val="clear" w:color="auto" w:fill="FFFFFF"/>
              </w:rPr>
              <w:t> </w:t>
            </w:r>
            <w:r w:rsidRPr="00C408CE">
              <w:rPr>
                <w:rFonts w:asciiTheme="majorBidi" w:hAnsiTheme="majorBidi" w:cstheme="majorBidi"/>
                <w:color w:val="0A0A0A"/>
                <w:shd w:val="clear" w:color="auto" w:fill="FFFFFF"/>
              </w:rPr>
              <w:t>(Monday–Friday, 9 AM–5 PM) or email</w:t>
            </w:r>
            <w:r w:rsidRPr="00C408CE">
              <w:rPr>
                <w:rStyle w:val="apple-converted-space"/>
                <w:rFonts w:asciiTheme="majorBidi" w:hAnsiTheme="majorBidi" w:cstheme="majorBidi"/>
                <w:color w:val="0A0A0A"/>
                <w:shd w:val="clear" w:color="auto" w:fill="FFFFFF"/>
              </w:rPr>
              <w:t> </w:t>
            </w:r>
            <w:r w:rsidRPr="00C408CE">
              <w:rPr>
                <w:rStyle w:val="Strong"/>
                <w:rFonts w:asciiTheme="majorBidi" w:hAnsiTheme="majorBidi" w:cstheme="majorBidi"/>
                <w:color w:val="0A0A0A"/>
              </w:rPr>
              <w:t>safeguardingadults@brent.gov.uk</w:t>
            </w:r>
            <w:r w:rsidRPr="00C408CE">
              <w:rPr>
                <w:rFonts w:asciiTheme="majorBidi" w:hAnsiTheme="majorBidi" w:cstheme="majorBidi"/>
                <w:color w:val="0A0A0A"/>
                <w:shd w:val="clear" w:color="auto" w:fill="FFFFFF"/>
              </w:rPr>
              <w:t>. For out-of-hours emergencies, call the Emergency Duty Team on</w:t>
            </w:r>
            <w:r w:rsidRPr="00C408CE">
              <w:rPr>
                <w:rStyle w:val="apple-converted-space"/>
                <w:rFonts w:asciiTheme="majorBidi" w:hAnsiTheme="majorBidi" w:cstheme="majorBidi"/>
                <w:color w:val="0A0A0A"/>
                <w:shd w:val="clear" w:color="auto" w:fill="FFFFFF"/>
              </w:rPr>
              <w:t> </w:t>
            </w:r>
            <w:r w:rsidRPr="00C408CE">
              <w:rPr>
                <w:rStyle w:val="Strong"/>
                <w:rFonts w:asciiTheme="majorBidi" w:hAnsiTheme="majorBidi" w:cstheme="majorBidi"/>
                <w:color w:val="0A0A0A"/>
              </w:rPr>
              <w:t>020 8863 5250</w:t>
            </w:r>
            <w:r w:rsidRPr="00C408CE">
              <w:rPr>
                <w:rFonts w:asciiTheme="majorBidi" w:hAnsiTheme="majorBidi" w:cstheme="majorBidi"/>
                <w:color w:val="0A0A0A"/>
                <w:shd w:val="clear" w:color="auto" w:fill="FFFFFF"/>
              </w:rPr>
              <w:t>.</w:t>
            </w:r>
            <w:r w:rsidRPr="00C408CE">
              <w:rPr>
                <w:rStyle w:val="apple-converted-space"/>
                <w:rFonts w:asciiTheme="majorBidi" w:hAnsiTheme="majorBidi" w:cstheme="majorBidi"/>
                <w:color w:val="0A0A0A"/>
                <w:shd w:val="clear" w:color="auto" w:fill="FFFFFF"/>
              </w:rPr>
              <w:t> </w:t>
            </w:r>
          </w:p>
        </w:tc>
        <w:tc>
          <w:tcPr>
            <w:tcW w:w="3120" w:type="dxa"/>
          </w:tcPr>
          <w:p w14:paraId="1194E843" w14:textId="77777777" w:rsidR="00C408CE" w:rsidRDefault="00C408CE" w:rsidP="00C408CE">
            <w:pPr>
              <w:rPr>
                <w:b/>
                <w:bCs/>
              </w:rPr>
            </w:pPr>
            <w:r>
              <w:t>If you are concerned about an</w:t>
            </w:r>
            <w:r w:rsidRPr="6CCF9BAC">
              <w:rPr>
                <w:b/>
                <w:bCs/>
              </w:rPr>
              <w:t xml:space="preserve"> adult</w:t>
            </w:r>
            <w:r>
              <w:t xml:space="preserve"> being at risk</w:t>
            </w:r>
          </w:p>
          <w:p w14:paraId="09CD1532" w14:textId="77777777" w:rsidR="00C408CE" w:rsidRDefault="00C408CE" w:rsidP="6CCF9BAC"/>
        </w:tc>
      </w:tr>
      <w:tr w:rsidR="00C408CE" w14:paraId="64CA1989" w14:textId="77777777" w:rsidTr="00D26A15">
        <w:tc>
          <w:tcPr>
            <w:tcW w:w="3120" w:type="dxa"/>
          </w:tcPr>
          <w:p w14:paraId="237FBF8B" w14:textId="6EA4CB0B" w:rsidR="00C408CE" w:rsidRDefault="00C408CE" w:rsidP="6CCF9BAC">
            <w:r>
              <w:t>Enfield</w:t>
            </w:r>
          </w:p>
        </w:tc>
        <w:tc>
          <w:tcPr>
            <w:tcW w:w="3120" w:type="dxa"/>
          </w:tcPr>
          <w:p w14:paraId="75106B5D" w14:textId="77777777" w:rsidR="00C408CE" w:rsidRPr="00C408CE" w:rsidRDefault="00C408CE" w:rsidP="6CCF9BAC">
            <w:pPr>
              <w:rPr>
                <w:rFonts w:asciiTheme="majorBidi" w:hAnsiTheme="majorBidi" w:cstheme="majorBidi"/>
                <w:color w:val="0A0A0A"/>
                <w:shd w:val="clear" w:color="auto" w:fill="FFFFFF"/>
              </w:rPr>
            </w:pPr>
            <w:r w:rsidRPr="00C408CE">
              <w:rPr>
                <w:rStyle w:val="apple-converted-space"/>
                <w:rFonts w:asciiTheme="majorBidi" w:hAnsiTheme="majorBidi" w:cstheme="majorBidi"/>
              </w:rPr>
              <w:t> </w:t>
            </w:r>
            <w:hyperlink r:id="rId33" w:history="1">
              <w:r w:rsidRPr="00C408CE">
                <w:rPr>
                  <w:rStyle w:val="Hyperlink"/>
                  <w:rFonts w:asciiTheme="majorBidi" w:hAnsiTheme="majorBidi" w:cstheme="majorBidi"/>
                  <w:color w:val="681DA8"/>
                </w:rPr>
                <w:t>Adults Multi-Agency Safeguarding Hub (MASH)</w:t>
              </w:r>
            </w:hyperlink>
            <w:r w:rsidRPr="00C408CE">
              <w:rPr>
                <w:rStyle w:val="apple-converted-space"/>
                <w:rFonts w:asciiTheme="majorBidi" w:hAnsiTheme="majorBidi" w:cstheme="majorBidi"/>
              </w:rPr>
              <w:t> </w:t>
            </w:r>
            <w:r w:rsidRPr="00C408CE">
              <w:rPr>
                <w:rFonts w:asciiTheme="majorBidi" w:hAnsiTheme="majorBidi" w:cstheme="majorBidi"/>
              </w:rPr>
              <w:t>by phone at 020 8379 3196 (Mon-Fri, 9am-5pm) or email TheMashTeam@enfield.gov.uk</w:t>
            </w:r>
            <w:r w:rsidRPr="00C408CE">
              <w:rPr>
                <w:rFonts w:asciiTheme="majorBidi" w:hAnsiTheme="majorBidi" w:cstheme="majorBidi"/>
                <w:color w:val="0A0A0A"/>
                <w:shd w:val="clear" w:color="auto" w:fill="FFFFFF"/>
              </w:rPr>
              <w:t xml:space="preserve">. </w:t>
            </w:r>
          </w:p>
          <w:p w14:paraId="76E3F1B6" w14:textId="39F487F4" w:rsidR="00C408CE" w:rsidRPr="00C408CE" w:rsidRDefault="00C408CE" w:rsidP="6CCF9BAC">
            <w:pPr>
              <w:rPr>
                <w:rStyle w:val="Strong"/>
                <w:rFonts w:asciiTheme="majorBidi" w:hAnsiTheme="majorBidi" w:cstheme="majorBidi"/>
                <w:color w:val="0A0A0A"/>
              </w:rPr>
            </w:pPr>
            <w:r w:rsidRPr="00C408CE">
              <w:rPr>
                <w:rFonts w:asciiTheme="majorBidi" w:hAnsiTheme="majorBidi" w:cstheme="majorBidi"/>
                <w:color w:val="0A0A0A"/>
                <w:shd w:val="clear" w:color="auto" w:fill="FFFFFF"/>
              </w:rPr>
              <w:t>For urgent, 24-hour concerns, call the Adult Abuse line at 020 8379 5212.</w:t>
            </w:r>
          </w:p>
        </w:tc>
        <w:tc>
          <w:tcPr>
            <w:tcW w:w="3120" w:type="dxa"/>
          </w:tcPr>
          <w:p w14:paraId="566D3380" w14:textId="77777777" w:rsidR="00C408CE" w:rsidRDefault="00C408CE" w:rsidP="00C408CE">
            <w:pPr>
              <w:rPr>
                <w:b/>
                <w:bCs/>
              </w:rPr>
            </w:pPr>
            <w:r>
              <w:t>If you are concerned about an</w:t>
            </w:r>
            <w:r w:rsidRPr="6CCF9BAC">
              <w:rPr>
                <w:b/>
                <w:bCs/>
              </w:rPr>
              <w:t xml:space="preserve"> adult</w:t>
            </w:r>
            <w:r>
              <w:t xml:space="preserve"> being at risk</w:t>
            </w:r>
          </w:p>
          <w:p w14:paraId="21BCD87E" w14:textId="77777777" w:rsidR="00C408CE" w:rsidRDefault="00C408CE" w:rsidP="00C408CE"/>
        </w:tc>
      </w:tr>
    </w:tbl>
    <w:p w14:paraId="50ECE94A" w14:textId="3635AB7F" w:rsidR="7AEEB24F" w:rsidRDefault="7AEEB24F" w:rsidP="7AEEB24F">
      <w:pPr>
        <w:rPr>
          <w:b/>
          <w:bCs/>
        </w:rPr>
      </w:pPr>
    </w:p>
    <w:p w14:paraId="42A6C240" w14:textId="4F342841" w:rsidR="0002730A" w:rsidRDefault="0002730A">
      <w:pPr>
        <w:rPr>
          <w:b/>
          <w:bCs/>
        </w:rPr>
      </w:pPr>
      <w:r>
        <w:rPr>
          <w:b/>
          <w:bCs/>
        </w:rPr>
        <w:br w:type="page"/>
      </w: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44435" w14:paraId="7220540F" w14:textId="77777777">
        <w:tc>
          <w:tcPr>
            <w:tcW w:w="9360" w:type="dxa"/>
            <w:shd w:val="clear" w:color="auto" w:fill="B6D7A8"/>
            <w:tcMar>
              <w:top w:w="100" w:type="dxa"/>
              <w:left w:w="100" w:type="dxa"/>
              <w:bottom w:w="100" w:type="dxa"/>
              <w:right w:w="100" w:type="dxa"/>
            </w:tcMar>
          </w:tcPr>
          <w:p w14:paraId="00000078" w14:textId="77777777" w:rsidR="00044435" w:rsidRDefault="001E3133">
            <w:pPr>
              <w:rPr>
                <w:b/>
              </w:rPr>
            </w:pPr>
            <w:r>
              <w:rPr>
                <w:b/>
              </w:rPr>
              <w:lastRenderedPageBreak/>
              <w:t>Safeguarding and Child Protection in action</w:t>
            </w:r>
          </w:p>
        </w:tc>
      </w:tr>
    </w:tbl>
    <w:p w14:paraId="00000079" w14:textId="77777777" w:rsidR="00044435" w:rsidRDefault="00044435">
      <w:pPr>
        <w:jc w:val="both"/>
        <w:rPr>
          <w:b/>
        </w:rPr>
      </w:pPr>
    </w:p>
    <w:p w14:paraId="0000007A" w14:textId="5BAF632F" w:rsidR="00044435" w:rsidRDefault="6C3AAB2D" w:rsidP="0241C22B">
      <w:pPr>
        <w:jc w:val="both"/>
      </w:pPr>
      <w:r>
        <w:t xml:space="preserve">This section outlines the approach and active steps that SFW staff </w:t>
      </w:r>
      <w:r w:rsidR="00376FA6">
        <w:t xml:space="preserve">must </w:t>
      </w:r>
      <w:r>
        <w:t xml:space="preserve">take in promoting safeguarding in </w:t>
      </w:r>
      <w:r w:rsidR="00376FA6">
        <w:t>its</w:t>
      </w:r>
      <w:r w:rsidR="2A1C4463">
        <w:t xml:space="preserve"> services</w:t>
      </w:r>
      <w:r>
        <w:t xml:space="preserve"> and responding to child protection issues. The recommended 5 Rs (Recognise, Respond, Report, Record, Refer) are used here as an operational framework. </w:t>
      </w:r>
      <w:r w:rsidR="38E1A995">
        <w:t xml:space="preserve">An additional </w:t>
      </w:r>
      <w:r w:rsidR="3965DBB7">
        <w:t xml:space="preserve">‘Reflect’ </w:t>
      </w:r>
      <w:r w:rsidR="38E1A995">
        <w:t>stage, has also been</w:t>
      </w:r>
      <w:r>
        <w:t xml:space="preserve"> added, </w:t>
      </w:r>
      <w:proofErr w:type="gramStart"/>
      <w:r>
        <w:t>in order to</w:t>
      </w:r>
      <w:proofErr w:type="gramEnd"/>
      <w:r>
        <w:t xml:space="preserve"> support SFW staff, learn lessons and inform future practice.</w:t>
      </w:r>
    </w:p>
    <w:p w14:paraId="0000007B" w14:textId="77777777" w:rsidR="00044435" w:rsidRDefault="00044435"/>
    <w:p w14:paraId="0000007C" w14:textId="77777777" w:rsidR="00044435" w:rsidRDefault="001E3133">
      <w:pPr>
        <w:numPr>
          <w:ilvl w:val="0"/>
          <w:numId w:val="10"/>
        </w:numPr>
        <w:rPr>
          <w:b/>
        </w:rPr>
      </w:pPr>
      <w:r>
        <w:rPr>
          <w:b/>
        </w:rPr>
        <w:t>Recognise</w:t>
      </w:r>
    </w:p>
    <w:p w14:paraId="0000007D" w14:textId="099518D6" w:rsidR="00044435" w:rsidRDefault="001E3133">
      <w:pPr>
        <w:jc w:val="both"/>
      </w:pPr>
      <w:r>
        <w:t>Safeguarding is not just about protecting children</w:t>
      </w:r>
      <w:r w:rsidR="51BB5252">
        <w:t xml:space="preserve"> and adults</w:t>
      </w:r>
      <w:r>
        <w:t xml:space="preserve"> from deliberate harm.   The therapist is </w:t>
      </w:r>
      <w:r w:rsidR="00376FA6">
        <w:t xml:space="preserve">also </w:t>
      </w:r>
      <w:r>
        <w:t>responsible for recognising, identifying and assessing risk and should be alert to any safeguarding or child protection issues arising. The therapist is also trained and experienced in being aware of metaphorical speech and listening out for concerns.</w:t>
      </w:r>
    </w:p>
    <w:p w14:paraId="0000007E" w14:textId="77777777" w:rsidR="00044435" w:rsidRDefault="00044435">
      <w:pPr>
        <w:jc w:val="both"/>
      </w:pPr>
    </w:p>
    <w:p w14:paraId="0000007F" w14:textId="5148F481" w:rsidR="00044435" w:rsidRDefault="6C3AAB2D" w:rsidP="7B6EBFBC">
      <w:pPr>
        <w:jc w:val="both"/>
        <w:rPr>
          <w:highlight w:val="yellow"/>
        </w:rPr>
      </w:pPr>
      <w:r>
        <w:t xml:space="preserve">Knowing what to look for is vital to the early identification of abuse and neglect. All staff should be aware of indicators of abuse and neglect (see below) so that they are able to identify cases of children </w:t>
      </w:r>
      <w:r w:rsidR="72ED11DB">
        <w:t xml:space="preserve">or adults </w:t>
      </w:r>
      <w:r>
        <w:t xml:space="preserve">who may </w:t>
      </w:r>
      <w:proofErr w:type="gramStart"/>
      <w:r>
        <w:t>be in need of</w:t>
      </w:r>
      <w:proofErr w:type="gramEnd"/>
      <w:r>
        <w:t xml:space="preserve"> help or protection. If staff are unsure, they should always speak to </w:t>
      </w:r>
      <w:r w:rsidR="1D9A3206">
        <w:t xml:space="preserve">the </w:t>
      </w:r>
      <w:r w:rsidR="1D9A3206" w:rsidRPr="63DA4550">
        <w:t xml:space="preserve">DSLs, </w:t>
      </w:r>
      <w:r w:rsidRPr="63DA4550">
        <w:t>the</w:t>
      </w:r>
      <w:r w:rsidR="6A47B456" w:rsidRPr="63DA4550">
        <w:t xml:space="preserve">ir PDC, </w:t>
      </w:r>
      <w:r w:rsidR="1898E153" w:rsidRPr="63DA4550">
        <w:t>or the Clinical Supervisor</w:t>
      </w:r>
      <w:r w:rsidRPr="63DA4550">
        <w:t>.</w:t>
      </w:r>
    </w:p>
    <w:p w14:paraId="00000080" w14:textId="77777777" w:rsidR="00044435" w:rsidRDefault="001E3133">
      <w:pPr>
        <w:spacing w:before="240" w:after="240"/>
        <w:rPr>
          <w:b/>
        </w:rPr>
      </w:pPr>
      <w:r>
        <w:rPr>
          <w:b/>
        </w:rPr>
        <w:t>Types of child abuse and neglect</w:t>
      </w:r>
    </w:p>
    <w:p w14:paraId="71206391" w14:textId="4FFF8105" w:rsidR="001F3358" w:rsidRPr="001F3358" w:rsidRDefault="004D38DD">
      <w:pPr>
        <w:spacing w:before="240" w:after="240"/>
        <w:jc w:val="both"/>
      </w:pPr>
      <w:r w:rsidRPr="004D38DD">
        <w:rPr>
          <w:b/>
        </w:rPr>
        <w:t xml:space="preserve">Abuse: </w:t>
      </w:r>
      <w:r w:rsidRPr="001F3358">
        <w:t>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1CA3F3F8" w14:textId="7F585C99" w:rsidR="00FF062B" w:rsidRDefault="001E3133">
      <w:pPr>
        <w:spacing w:before="240" w:after="240"/>
        <w:jc w:val="both"/>
      </w:pPr>
      <w:r>
        <w:rPr>
          <w:b/>
        </w:rPr>
        <w:t>Physical abuse:</w:t>
      </w:r>
      <w:r w:rsidR="00FF062B">
        <w:rPr>
          <w:b/>
        </w:rPr>
        <w:t xml:space="preserve"> </w:t>
      </w:r>
      <w:r w:rsidR="00FF062B" w:rsidRPr="00FF062B">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7A89EB3D" w14:textId="77777777" w:rsidR="000F042B" w:rsidRPr="000F042B" w:rsidRDefault="00200F3F">
      <w:pPr>
        <w:spacing w:before="240" w:after="240"/>
        <w:jc w:val="both"/>
        <w:rPr>
          <w:bCs/>
        </w:rPr>
      </w:pPr>
      <w:r w:rsidRPr="00200F3F">
        <w:rPr>
          <w:b/>
        </w:rPr>
        <w:t xml:space="preserve">Emotional abuse: </w:t>
      </w:r>
      <w:r w:rsidRPr="000F042B">
        <w:rPr>
          <w:bCs/>
        </w:rPr>
        <w:t xml:space="preserve">Emotional abuse: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w:t>
      </w:r>
      <w:proofErr w:type="spellStart"/>
      <w:r w:rsidRPr="000F042B">
        <w:rPr>
          <w:bCs/>
        </w:rPr>
        <w:t>illtreatment</w:t>
      </w:r>
      <w:proofErr w:type="spellEnd"/>
      <w:r w:rsidRPr="000F042B">
        <w:rPr>
          <w:bCs/>
        </w:rPr>
        <w:t xml:space="preserve">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00000084" w14:textId="1E9546F8" w:rsidR="00044435" w:rsidRDefault="001E3133">
      <w:pPr>
        <w:spacing w:before="240" w:after="240"/>
        <w:jc w:val="both"/>
      </w:pPr>
      <w:r>
        <w:rPr>
          <w:b/>
        </w:rPr>
        <w:lastRenderedPageBreak/>
        <w:t xml:space="preserve">Sexual abuse: </w:t>
      </w:r>
      <w:r w:rsidR="005C50CC" w:rsidRPr="005C50CC">
        <w:t xml:space="preserve">involves forcing or enticing a child or young person to take part in sexual activities, not necessarily involving violence, </w:t>
      </w:r>
      <w:proofErr w:type="gramStart"/>
      <w:r w:rsidR="005C50CC" w:rsidRPr="005C50CC">
        <w:t>whether or not</w:t>
      </w:r>
      <w:proofErr w:type="gramEnd"/>
      <w:r w:rsidR="005C50CC" w:rsidRPr="005C50CC">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w:t>
      </w:r>
    </w:p>
    <w:p w14:paraId="00000085" w14:textId="1F7BE154" w:rsidR="00044435" w:rsidRDefault="001E3133">
      <w:pPr>
        <w:spacing w:before="240" w:after="240"/>
        <w:jc w:val="both"/>
      </w:pPr>
      <w:r>
        <w:rPr>
          <w:b/>
        </w:rPr>
        <w:t xml:space="preserve">Neglect: </w:t>
      </w:r>
      <w:r w:rsidR="002D7326" w:rsidRPr="002D7326">
        <w:t xml:space="preserve">the persistent failure to meet a child’s basic physical and/or psychological needs, likely to result in the serious impairment of the child’s health or development. Neglect may occur during pregnancy, for example, </w:t>
      </w:r>
      <w:proofErr w:type="gramStart"/>
      <w:r w:rsidR="002D7326" w:rsidRPr="002D7326">
        <w:t>as a result of</w:t>
      </w:r>
      <w:proofErr w:type="gramEnd"/>
      <w:r w:rsidR="002D7326" w:rsidRPr="002D7326">
        <w:t xml:space="preserve"> maternal substance abuse. Once a child is born, neglect may involve a parent or carer failing to: provide adequate food, clothing and shelter (including exclusion</w:t>
      </w:r>
      <w:r w:rsidR="006D3157">
        <w:t xml:space="preserve"> </w:t>
      </w:r>
      <w:r w:rsidR="002D7326" w:rsidRPr="002D7326">
        <w:t>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p>
    <w:p w14:paraId="00000086" w14:textId="4678F666" w:rsidR="00044435" w:rsidRDefault="001E3133">
      <w:pPr>
        <w:spacing w:before="240" w:after="240"/>
        <w:jc w:val="both"/>
      </w:pPr>
      <w:r>
        <w:t>All staff</w:t>
      </w:r>
      <w:r w:rsidR="2DDDBBD1">
        <w:t xml:space="preserve"> should </w:t>
      </w:r>
      <w:r>
        <w:t>be considering whether children are at risk of abuse or exploitation in situations outside their families. Extra-familial harms take a variety of different forms and children can be vulnerable to multiple harms including (but not limited to) sexual exploitation, criminal exploitation, and serious youth violence. This is known as Contextual Safeguarding, which simply means assessments of children should consider whether wider environmental factors are present in a child’s life that are a threat to their safety and/or welfare.</w:t>
      </w:r>
    </w:p>
    <w:p w14:paraId="3AE30D40" w14:textId="56294E0B" w:rsidR="0075281D" w:rsidRDefault="0075281D">
      <w:pPr>
        <w:spacing w:before="240" w:after="240"/>
        <w:jc w:val="both"/>
      </w:pPr>
      <w:r>
        <w:rPr>
          <w:noProof/>
        </w:rPr>
        <mc:AlternateContent>
          <mc:Choice Requires="wps">
            <w:drawing>
              <wp:anchor distT="0" distB="0" distL="114300" distR="114300" simplePos="0" relativeHeight="251660288" behindDoc="0" locked="0" layoutInCell="1" allowOverlap="1" wp14:anchorId="09A3EEB7" wp14:editId="38792AC9">
                <wp:simplePos x="0" y="0"/>
                <wp:positionH relativeFrom="column">
                  <wp:posOffset>23148</wp:posOffset>
                </wp:positionH>
                <wp:positionV relativeFrom="paragraph">
                  <wp:posOffset>40913</wp:posOffset>
                </wp:positionV>
                <wp:extent cx="5885727" cy="23150"/>
                <wp:effectExtent l="38100" t="38100" r="77470" b="91440"/>
                <wp:wrapNone/>
                <wp:docPr id="1600057784" name="Straight Connector 2"/>
                <wp:cNvGraphicFramePr/>
                <a:graphic xmlns:a="http://schemas.openxmlformats.org/drawingml/2006/main">
                  <a:graphicData uri="http://schemas.microsoft.com/office/word/2010/wordprocessingShape">
                    <wps:wsp>
                      <wps:cNvCnPr/>
                      <wps:spPr>
                        <a:xfrm flipV="1">
                          <a:off x="0" y="0"/>
                          <a:ext cx="5885727" cy="231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E9400F4"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8pt,3.2pt" to="465.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" strokecolor="#4f81bd [3204]" strokeweight="2pt">
                <v:shadow on="t" color="black" opacity="24903f" origin=",.5" offset="0,.55556mm"/>
              </v:line>
            </w:pict>
          </mc:Fallback>
        </mc:AlternateContent>
      </w:r>
    </w:p>
    <w:p w14:paraId="00000087" w14:textId="5D7BCEEC" w:rsidR="00044435" w:rsidRDefault="001E3133">
      <w:pPr>
        <w:spacing w:before="240" w:after="240"/>
        <w:jc w:val="both"/>
      </w:pPr>
      <w:r>
        <w:t xml:space="preserve">In addition to these types of abuse and neglect, members of staff </w:t>
      </w:r>
      <w:r w:rsidR="00D21559">
        <w:t>should</w:t>
      </w:r>
      <w:r>
        <w:t xml:space="preserve"> also be alert to </w:t>
      </w:r>
      <w:r w:rsidR="00D21559">
        <w:t xml:space="preserve">the </w:t>
      </w:r>
      <w:r>
        <w:t>following specific safeguarding issues (</w:t>
      </w:r>
      <w:r w:rsidR="00D54B1C" w:rsidRPr="00D54B1C">
        <w:t xml:space="preserve">Additional information on these safeguarding issues and information on other safeguarding issues </w:t>
      </w:r>
      <w:r w:rsidR="0094380E">
        <w:t xml:space="preserve">can be found in </w:t>
      </w:r>
      <w:r w:rsidR="00BB1F70">
        <w:t>in An</w:t>
      </w:r>
      <w:r w:rsidR="0068010F">
        <w:t>nex</w:t>
      </w:r>
      <w:r w:rsidR="00BB1F70">
        <w:t xml:space="preserve"> A and </w:t>
      </w:r>
      <w:hyperlink r:id="rId34" w:history="1">
        <w:r w:rsidR="0094380E" w:rsidRPr="0068010F">
          <w:rPr>
            <w:rStyle w:val="Hyperlink"/>
          </w:rPr>
          <w:t>KCSIE</w:t>
        </w:r>
      </w:hyperlink>
      <w:r w:rsidR="0094380E">
        <w:t xml:space="preserve"> p</w:t>
      </w:r>
      <w:r w:rsidR="00C84DE0">
        <w:t>.</w:t>
      </w:r>
      <w:r w:rsidR="0094380E">
        <w:t>1</w:t>
      </w:r>
      <w:r w:rsidR="0068010F">
        <w:t>49</w:t>
      </w:r>
      <w:r>
        <w:t>):</w:t>
      </w:r>
    </w:p>
    <w:p w14:paraId="1148ED39" w14:textId="6D61890C" w:rsidR="00EA0DF2" w:rsidRPr="00920B59" w:rsidRDefault="00EA0DF2" w:rsidP="00920B59">
      <w:pPr>
        <w:rPr>
          <w:b/>
          <w:bCs/>
        </w:rPr>
      </w:pPr>
      <w:r w:rsidRPr="00920B59">
        <w:rPr>
          <w:b/>
          <w:bCs/>
        </w:rPr>
        <w:t>Child on Child abus</w:t>
      </w:r>
      <w:r w:rsidR="00920B59">
        <w:rPr>
          <w:b/>
          <w:bCs/>
        </w:rPr>
        <w:t>e</w:t>
      </w:r>
    </w:p>
    <w:p w14:paraId="3EA5169D" w14:textId="6FC07517" w:rsidR="004607D9" w:rsidRDefault="004607D9" w:rsidP="004607D9">
      <w:r w:rsidRPr="004607D9">
        <w:t xml:space="preserve">All staff should be aware that children can abuse other children (often referred to as child-on-child abuse), and that it can happen both inside and outside of school or college and online. All staff should be clear as to the school or college’s policy and procedures </w:t>
      </w:r>
      <w:proofErr w:type="gramStart"/>
      <w:r w:rsidRPr="004607D9">
        <w:t>with regard to</w:t>
      </w:r>
      <w:proofErr w:type="gramEnd"/>
      <w:r w:rsidRPr="004607D9">
        <w:t xml:space="preserve"> child-on-child abuse and the important role they </w:t>
      </w:r>
      <w:proofErr w:type="gramStart"/>
      <w:r w:rsidRPr="004607D9">
        <w:t>have to</w:t>
      </w:r>
      <w:proofErr w:type="gramEnd"/>
      <w:r w:rsidRPr="004607D9">
        <w:t xml:space="preserve"> play in preventing it and responding where they believe a child may be at risk from it.</w:t>
      </w:r>
    </w:p>
    <w:p w14:paraId="7074AD45" w14:textId="6EA8494B" w:rsidR="001735E8" w:rsidRDefault="00024EEF" w:rsidP="004607D9">
      <w:r w:rsidRPr="00024EEF">
        <w:t>All staff should understand that even if there are no reports in their schools or colleges it does not mean it is not happening. It may be the case that abuse is not being reported. As such it is important that when staff have any concerns regarding child-on-child abuse they should speak to their designated safeguarding lead (or a deputy). It is essential that all staff understand the importance of challenging inappropriate behaviours between children that are abusive in nature. Examples of which are listed below. Downplaying certain behaviours, for example dismissing sexual harassment as “just banter”, “just having a laugh”, “part of growing up” or “boys being boys” can lead to a culture of unacceptable behaviours, an unsafe</w:t>
      </w:r>
      <w:r w:rsidR="00BD36FB">
        <w:t xml:space="preserve"> </w:t>
      </w:r>
      <w:r w:rsidR="00BD36FB" w:rsidRPr="00BD36FB">
        <w:t xml:space="preserve">environment for children and </w:t>
      </w:r>
      <w:r w:rsidR="00BD36FB" w:rsidRPr="00BD36FB">
        <w:lastRenderedPageBreak/>
        <w:t xml:space="preserve">in worst case scenarios a culture that </w:t>
      </w:r>
      <w:proofErr w:type="spellStart"/>
      <w:r w:rsidR="00BD36FB" w:rsidRPr="00BD36FB">
        <w:t>normalises</w:t>
      </w:r>
      <w:proofErr w:type="spellEnd"/>
      <w:r w:rsidR="00BD36FB" w:rsidRPr="00BD36FB">
        <w:t xml:space="preserve"> abuse leading to children accepting it as normal and not coming forward to report it.</w:t>
      </w:r>
      <w:r w:rsidR="00473D4F">
        <w:t xml:space="preserve"> (See Annex A for more information).</w:t>
      </w:r>
    </w:p>
    <w:p w14:paraId="299BD37D" w14:textId="77777777" w:rsidR="007E64AC" w:rsidRPr="00920B59" w:rsidRDefault="001E3133" w:rsidP="00920B59">
      <w:pPr>
        <w:rPr>
          <w:b/>
          <w:bCs/>
        </w:rPr>
      </w:pPr>
      <w:r w:rsidRPr="00920B59">
        <w:rPr>
          <w:b/>
          <w:bCs/>
        </w:rPr>
        <w:t>Child Criminal Exploitation (CCE)</w:t>
      </w:r>
    </w:p>
    <w:p w14:paraId="34F71E8E" w14:textId="77777777" w:rsidR="005B18B9" w:rsidRDefault="005B18B9" w:rsidP="005B18B9">
      <w:r w:rsidRPr="005B18B9">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14:paraId="47916C8F" w14:textId="77777777" w:rsidR="005B18B9" w:rsidRDefault="005B18B9" w:rsidP="005B18B9">
      <w:r w:rsidRPr="005B18B9">
        <w:t xml:space="preserve">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3A95246D" w14:textId="3F7D5E24" w:rsidR="005B18B9" w:rsidRDefault="005B18B9" w:rsidP="005B18B9">
      <w:r w:rsidRPr="005B18B9">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0BA9BA33" w14:textId="77777777" w:rsidR="00B10A6B" w:rsidRPr="00B10A6B" w:rsidRDefault="00B10A6B" w:rsidP="00B10A6B">
      <w:pPr>
        <w:spacing w:before="240" w:after="240"/>
        <w:jc w:val="both"/>
        <w:rPr>
          <w:b/>
        </w:rPr>
      </w:pPr>
      <w:r>
        <w:t>Any possible CCE case will be shared with the SBP/school DSL with a view to referring to appropriate agencies following the referral procedures.</w:t>
      </w:r>
    </w:p>
    <w:p w14:paraId="0000008A" w14:textId="66820772" w:rsidR="00044435" w:rsidRPr="00920B59" w:rsidRDefault="007E64AC" w:rsidP="00920B59">
      <w:pPr>
        <w:rPr>
          <w:b/>
          <w:bCs/>
        </w:rPr>
      </w:pPr>
      <w:r w:rsidRPr="00920B59">
        <w:rPr>
          <w:b/>
          <w:bCs/>
        </w:rPr>
        <w:t>Child Sexual Exploitation (CCE)</w:t>
      </w:r>
    </w:p>
    <w:p w14:paraId="541225DF" w14:textId="724B0EAE" w:rsidR="00F87E83" w:rsidRDefault="00F84D6B" w:rsidP="00F87E83">
      <w:r w:rsidRPr="00F84D6B">
        <w:t xml:space="preserve">CSE is a form of child sexual abuse. Sexual abuse may involve physical contact, including assault by penetration (for example, rape or oral sex) or nonpenetrative acts such as masturbation, kissing, rubbing, and touching outside </w:t>
      </w:r>
      <w:r w:rsidR="00F87E83" w:rsidRPr="00F87E83">
        <w:t xml:space="preserve">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7B64412A" w14:textId="77777777" w:rsidR="00F87E83" w:rsidRDefault="00F87E83" w:rsidP="00F87E83">
      <w:r w:rsidRPr="00F87E83">
        <w:t xml:space="preserve">CSE can occur over time or be a one-off occurrence and may happen without the child’s immediate knowledge for example through others sharing videos or images of them on social media. </w:t>
      </w:r>
    </w:p>
    <w:p w14:paraId="4C7C1DB5" w14:textId="6A312BA5" w:rsidR="00F87E83" w:rsidRDefault="00F87E83" w:rsidP="00F87E83">
      <w:r w:rsidRPr="00F87E83">
        <w:t xml:space="preserve">CSE can affect any child who has been coerced into engaging in sexual activities. This includes 16- and 17-year-olds who can legally consent to have sex. Some children do not </w:t>
      </w:r>
      <w:proofErr w:type="spellStart"/>
      <w:r w:rsidRPr="00F87E83">
        <w:t>realise</w:t>
      </w:r>
      <w:proofErr w:type="spellEnd"/>
      <w:r w:rsidRPr="00F87E83">
        <w:t xml:space="preserve"> they are being exploited and may believe they are in a genuine romantic relationship.</w:t>
      </w:r>
    </w:p>
    <w:p w14:paraId="3499EF27" w14:textId="77777777" w:rsidR="000D5001" w:rsidRDefault="000D5001" w:rsidP="000D5001">
      <w:pPr>
        <w:spacing w:before="240" w:after="240"/>
        <w:jc w:val="both"/>
      </w:pPr>
      <w:r>
        <w:t xml:space="preserve">Where it comes to our notice that a child under the age of 13 is, or may be, sexually active, </w:t>
      </w:r>
      <w:proofErr w:type="gramStart"/>
      <w:r>
        <w:t>whether or not</w:t>
      </w:r>
      <w:proofErr w:type="gramEnd"/>
      <w:r>
        <w:t xml:space="preserve"> they are a member of a SFW group, this will result in an immediate referral to the relevant school or Children’s Services. In the case of a young person between the ages of 13 and 16, an individual risk assessment will be conducted in accordance with the London Child Protection Procedures. This will determine how and when information will be shared with parents and the investigating agencies.</w:t>
      </w:r>
    </w:p>
    <w:p w14:paraId="56A115AA" w14:textId="77777777" w:rsidR="005F7892" w:rsidRPr="00920B59" w:rsidRDefault="005F7892" w:rsidP="00920B59">
      <w:pPr>
        <w:rPr>
          <w:b/>
          <w:bCs/>
        </w:rPr>
      </w:pPr>
      <w:r w:rsidRPr="00920B59">
        <w:rPr>
          <w:b/>
          <w:bCs/>
        </w:rPr>
        <w:t>Domestic abuse</w:t>
      </w:r>
    </w:p>
    <w:p w14:paraId="47333F4C" w14:textId="77777777" w:rsidR="00DB5978" w:rsidRDefault="00DB5978" w:rsidP="00CB2056">
      <w:pPr>
        <w:spacing w:before="240" w:after="240"/>
        <w:jc w:val="both"/>
      </w:pPr>
      <w:r>
        <w:t xml:space="preserve">Domestic violence and abuse </w:t>
      </w:r>
      <w:proofErr w:type="gramStart"/>
      <w:r>
        <w:t>is</w:t>
      </w:r>
      <w:proofErr w:type="gramEnd"/>
      <w:r>
        <w:t xml:space="preserve"> any incident or pattern of incidents of controlling, coercive, threatening behaviour, violence or abuse between those aged 16 or over who are, or have been, intimate partners or family members regardless of gender or sexuality. The abuse can encompass, but is not limited to psychological, physical, sexual, financial and emotional. All children can </w:t>
      </w:r>
      <w:r>
        <w:lastRenderedPageBreak/>
        <w:t xml:space="preserve">witness and be adversely affected by domestic abuse in the context of their home life where domestic abuse occurs between family members. Exposure to domestic abuse and/or violence can have a serious, long lasting emotional and psychological impact on children. In some cases, a child may blame themselves for the abuse or may have had to leave the family home as a result. If members of staff have a concern about or knowledge of any domestic abuse incidents, they will share it immediately with the school DSL with a view to referring to appropriate agencies. </w:t>
      </w:r>
    </w:p>
    <w:p w14:paraId="01D3011A" w14:textId="7003A36A" w:rsidR="005F7892" w:rsidRPr="00920B59" w:rsidRDefault="005F7892" w:rsidP="00920B59">
      <w:pPr>
        <w:rPr>
          <w:b/>
          <w:bCs/>
        </w:rPr>
      </w:pPr>
      <w:r w:rsidRPr="00920B59">
        <w:rPr>
          <w:b/>
          <w:bCs/>
        </w:rPr>
        <w:t>Female Genital Mutilation (FGM)</w:t>
      </w:r>
    </w:p>
    <w:p w14:paraId="474B4752" w14:textId="77777777" w:rsidR="00102276" w:rsidRDefault="00102276" w:rsidP="00102276">
      <w:pPr>
        <w:spacing w:before="240" w:after="240"/>
        <w:jc w:val="both"/>
      </w:pPr>
      <w:r>
        <w:t>FGM is a procedure where the female genital organs are injured or changed and there is no medical reason for this. 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w:t>
      </w:r>
    </w:p>
    <w:p w14:paraId="2DFBF18D" w14:textId="77777777" w:rsidR="00102276" w:rsidRDefault="00102276" w:rsidP="00102276">
      <w:pPr>
        <w:spacing w:before="240" w:after="240"/>
        <w:jc w:val="both"/>
      </w:pPr>
      <w:r>
        <w:t xml:space="preserve">FGM is a deeply embedded social norm, </w:t>
      </w:r>
      <w:proofErr w:type="spellStart"/>
      <w:r>
        <w:t>practised</w:t>
      </w:r>
      <w:proofErr w:type="spellEnd"/>
      <w:r>
        <w:t xml:space="preserve"> by families for a variety of complex reasons. It is often thought to be essential for a girl to become a proper woman, and to be marriageable. The practice is not required by any religion.</w:t>
      </w:r>
    </w:p>
    <w:p w14:paraId="356E831E" w14:textId="77777777" w:rsidR="00102276" w:rsidRDefault="00102276" w:rsidP="00102276">
      <w:pPr>
        <w:spacing w:before="240" w:after="240"/>
        <w:jc w:val="both"/>
      </w:pPr>
      <w:r>
        <w:t>FGM is an unacceptable practice for which there is no justification. It is child abuse and a form of violence against women and girls.</w:t>
      </w:r>
    </w:p>
    <w:p w14:paraId="6BA8E804" w14:textId="29B3D7E0" w:rsidR="00102276" w:rsidRDefault="00102276" w:rsidP="00102276">
      <w:pPr>
        <w:spacing w:before="240" w:after="240"/>
        <w:jc w:val="both"/>
      </w:pPr>
      <w:r>
        <w:t xml:space="preserve">FGM is prevalent in </w:t>
      </w:r>
      <w:r w:rsidR="00BB572F">
        <w:t>many</w:t>
      </w:r>
      <w:r>
        <w:t xml:space="preserve"> countries and is a deeply rooted practice, widely carried out mainly among specific ethnic populations in Africa and parts of the Middle East and Asia. While FGM is concentrated in countries around the Atlantic coast to the Horn of Africa, in areas of the Middle East like Iraq and Yemen, it has also been documented in communities in Colombia, Iran, Israel, Oman, The United Arab Emirates, The Occupied Palestinian Territories, India, Indonesia, Malaysia, Pakistan and Saudi Arabia. It has also been identified in parts of Europe, North America and Australia.</w:t>
      </w:r>
    </w:p>
    <w:p w14:paraId="49D9E4A7" w14:textId="77777777" w:rsidR="00102276" w:rsidRDefault="00102276" w:rsidP="00102276">
      <w:pPr>
        <w:spacing w:before="240" w:after="240"/>
        <w:jc w:val="both"/>
      </w:pPr>
      <w:r>
        <w:t>FGM is illegal in the UK. It is estimated that approximately 60,000 girls aged 0-14 were born in England and Wales to mothers who had undergone FGM and approximately 103,000 women aged 15-49 and approximately 24,000 women aged 50 and over who have migrated to England and Wales are living with the consequences of FGM. In addition, approximately 10,000 girls aged under 15 who have migrated to England and Wales are likely to have undergone FGM.</w:t>
      </w:r>
    </w:p>
    <w:p w14:paraId="4725B69B" w14:textId="77777777" w:rsidR="00102276" w:rsidRDefault="00102276" w:rsidP="00102276">
      <w:pPr>
        <w:spacing w:before="240" w:after="240"/>
        <w:jc w:val="both"/>
      </w:pPr>
      <w:r>
        <w:t>Some professional (including teachers) have a mandatory duty to report cases of FGM.  Although, SFW staff do not fall into such a category of regulated practitioners, we still have a general responsibility to report cases of FGM, in line with wider safeguarding frameworks. If a staff member becomes aware that FGM has been carried out on a girl under 18, they should still share this information with the school and SFW DSLs immediately.</w:t>
      </w:r>
    </w:p>
    <w:p w14:paraId="2A9C3FE0" w14:textId="77777777" w:rsidR="00102276" w:rsidRDefault="00102276" w:rsidP="00102276"/>
    <w:p w14:paraId="0378A0CF" w14:textId="77777777" w:rsidR="00BA60F9" w:rsidRDefault="00BA60F9" w:rsidP="00BA60F9">
      <w:pPr>
        <w:spacing w:before="240" w:after="240"/>
        <w:rPr>
          <w:b/>
        </w:rPr>
      </w:pPr>
      <w:r>
        <w:rPr>
          <w:b/>
        </w:rPr>
        <w:t>Mental Health</w:t>
      </w:r>
    </w:p>
    <w:p w14:paraId="45BDE736" w14:textId="77777777" w:rsidR="00BA60F9" w:rsidRDefault="00BA60F9" w:rsidP="00BA60F9">
      <w:pPr>
        <w:spacing w:before="240" w:after="240"/>
        <w:jc w:val="both"/>
      </w:pPr>
      <w:r>
        <w:t xml:space="preserve">We are aware that mental health problems can, in some cases, be an indicator that a child has suffered or is at risk of suffering abuse, neglect or exploitation. Only appropriately trained professionals should attempt to make a diagnosis of a mental health problem. Our staff members, however, are well placed to observe children regularly and identify those whose behaviour </w:t>
      </w:r>
      <w:r>
        <w:lastRenderedPageBreak/>
        <w:t xml:space="preserve">suggests that they may be experiencing a mental health problem or be at risk of developing one. Where children have suffered abuse and neglect, or other potentially traumatic adverse childhood experiences, this can have a lasting impact throughout childhood, adolescence and into adulthood. It is key that our staff members are aware of how these children’s experiences can impact on their mental health, behaviour and education. If staff have a mental health concern about a child that is also a safeguarding concern, this will be shared with the SBP with a view to referring to appropriate agencies following the referral procedures. </w:t>
      </w:r>
    </w:p>
    <w:p w14:paraId="0000008C" w14:textId="77777777" w:rsidR="00044435" w:rsidRPr="00BA60F9" w:rsidRDefault="001E3133" w:rsidP="00BA60F9">
      <w:pPr>
        <w:rPr>
          <w:b/>
          <w:bCs/>
        </w:rPr>
      </w:pPr>
      <w:r w:rsidRPr="00BA60F9">
        <w:rPr>
          <w:b/>
          <w:bCs/>
        </w:rPr>
        <w:t>Serious Violence</w:t>
      </w:r>
    </w:p>
    <w:p w14:paraId="5D826770" w14:textId="4BFCF9D8" w:rsidR="00713B81" w:rsidRDefault="00713B81" w:rsidP="00713B81">
      <w:pPr>
        <w:spacing w:before="240" w:after="240"/>
        <w:jc w:val="both"/>
      </w:pPr>
      <w:r>
        <w:t xml:space="preserve">All staff should be aware of indicators, which may signal that children are at risk from, or are involved with serious crime. These may include increased absence from school, a change in friendships or relationships with older individuals or groups, a significant decline in performance, signs of self-harm or significant change in wellbeing, or signs of assault or unexplained injuries. Unexplained gifts or new possessions could also indicate that children have been approached by, or are involved with, individuals associated with criminal networks or gangs. We are also aware that fear and a need for self-protection is a key motivation for children to carry a weapon – it affords a child a feeling of power. </w:t>
      </w:r>
      <w:proofErr w:type="spellStart"/>
      <w:r>
        <w:t>Neighbourhoods</w:t>
      </w:r>
      <w:proofErr w:type="spellEnd"/>
      <w:r>
        <w:t xml:space="preserve"> with high levels of deprivation and social exclusion generally have the highest rates of gun and knife crime. Children are more likely to carry knives and other weapons than guns. All staff will be aware of the associated risks and will share any concerns about or knowledge of such children immediately with the school DSL. </w:t>
      </w:r>
    </w:p>
    <w:p w14:paraId="00000096" w14:textId="77777777" w:rsidR="00044435" w:rsidRDefault="00044435"/>
    <w:p w14:paraId="00000097" w14:textId="77777777" w:rsidR="00044435" w:rsidRDefault="001E3133">
      <w:r>
        <w:t xml:space="preserve">In addition, staff should be particularly alert to the potential need for early help for a child who: </w:t>
      </w:r>
    </w:p>
    <w:p w14:paraId="00000098" w14:textId="77777777" w:rsidR="00044435" w:rsidRDefault="001E3133">
      <w:pPr>
        <w:numPr>
          <w:ilvl w:val="0"/>
          <w:numId w:val="9"/>
        </w:numPr>
      </w:pPr>
      <w:r>
        <w:t xml:space="preserve">is disabled and has specific additional </w:t>
      </w:r>
      <w:proofErr w:type="gramStart"/>
      <w:r>
        <w:t>needs;</w:t>
      </w:r>
      <w:proofErr w:type="gramEnd"/>
      <w:r>
        <w:t xml:space="preserve"> </w:t>
      </w:r>
    </w:p>
    <w:p w14:paraId="00000099" w14:textId="77777777" w:rsidR="00044435" w:rsidRDefault="001E3133">
      <w:pPr>
        <w:numPr>
          <w:ilvl w:val="0"/>
          <w:numId w:val="9"/>
        </w:numPr>
      </w:pPr>
      <w:r>
        <w:t>has special educational needs (</w:t>
      </w:r>
      <w:proofErr w:type="gramStart"/>
      <w:r>
        <w:t>whether or not</w:t>
      </w:r>
      <w:proofErr w:type="gramEnd"/>
      <w:r>
        <w:t xml:space="preserve"> they have a statutory EHCP)</w:t>
      </w:r>
    </w:p>
    <w:p w14:paraId="0000009A" w14:textId="77777777" w:rsidR="00044435" w:rsidRDefault="001E3133">
      <w:pPr>
        <w:numPr>
          <w:ilvl w:val="0"/>
          <w:numId w:val="9"/>
        </w:numPr>
      </w:pPr>
      <w:r>
        <w:t xml:space="preserve">is a young </w:t>
      </w:r>
      <w:proofErr w:type="gramStart"/>
      <w:r>
        <w:t>carer;</w:t>
      </w:r>
      <w:proofErr w:type="gramEnd"/>
      <w:r>
        <w:t xml:space="preserve"> </w:t>
      </w:r>
    </w:p>
    <w:p w14:paraId="26DCF85E" w14:textId="354C5640" w:rsidR="00852433" w:rsidRDefault="00852433">
      <w:pPr>
        <w:numPr>
          <w:ilvl w:val="0"/>
          <w:numId w:val="9"/>
        </w:numPr>
      </w:pPr>
      <w:r>
        <w:t xml:space="preserve">is </w:t>
      </w:r>
      <w:proofErr w:type="gramStart"/>
      <w:r>
        <w:t>bereaved;</w:t>
      </w:r>
      <w:proofErr w:type="gramEnd"/>
    </w:p>
    <w:p w14:paraId="33A7F370" w14:textId="77777777" w:rsidR="0044169D" w:rsidRDefault="001E3133" w:rsidP="00F5711E">
      <w:pPr>
        <w:numPr>
          <w:ilvl w:val="0"/>
          <w:numId w:val="9"/>
        </w:numPr>
      </w:pPr>
      <w:r>
        <w:t xml:space="preserve">is showing signs of being drawn in to anti-social or criminal behaviour, including </w:t>
      </w:r>
      <w:r w:rsidR="0044169D" w:rsidRPr="007D084F">
        <w:t xml:space="preserve">being affected by gangs and county lines and organised crime groups and/or serious violence, including knife crime </w:t>
      </w:r>
    </w:p>
    <w:p w14:paraId="0000009C" w14:textId="487B0CD4" w:rsidR="00044435" w:rsidRDefault="001E3133" w:rsidP="00F5711E">
      <w:pPr>
        <w:numPr>
          <w:ilvl w:val="0"/>
          <w:numId w:val="9"/>
        </w:numPr>
      </w:pPr>
      <w:r>
        <w:t xml:space="preserve">is frequently missing/goes missing from care or from </w:t>
      </w:r>
      <w:proofErr w:type="gramStart"/>
      <w:r>
        <w:t>home;</w:t>
      </w:r>
      <w:proofErr w:type="gramEnd"/>
      <w:r>
        <w:t xml:space="preserve"> </w:t>
      </w:r>
    </w:p>
    <w:p w14:paraId="0000009D" w14:textId="77777777" w:rsidR="00044435" w:rsidRDefault="001E3133">
      <w:pPr>
        <w:numPr>
          <w:ilvl w:val="0"/>
          <w:numId w:val="9"/>
        </w:numPr>
      </w:pPr>
      <w:r>
        <w:t xml:space="preserve">is at risk of modern slavery, trafficking or </w:t>
      </w:r>
      <w:proofErr w:type="gramStart"/>
      <w:r>
        <w:t>exploitation;</w:t>
      </w:r>
      <w:proofErr w:type="gramEnd"/>
      <w:r>
        <w:t xml:space="preserve"> </w:t>
      </w:r>
    </w:p>
    <w:p w14:paraId="0000009E" w14:textId="77777777" w:rsidR="00044435" w:rsidRDefault="001E3133">
      <w:pPr>
        <w:numPr>
          <w:ilvl w:val="0"/>
          <w:numId w:val="9"/>
        </w:numPr>
      </w:pPr>
      <w:r>
        <w:t xml:space="preserve">is at risk of being </w:t>
      </w:r>
      <w:proofErr w:type="spellStart"/>
      <w:r>
        <w:t>radicalised</w:t>
      </w:r>
      <w:proofErr w:type="spellEnd"/>
      <w:r>
        <w:t xml:space="preserve"> or </w:t>
      </w:r>
      <w:proofErr w:type="gramStart"/>
      <w:r>
        <w:t>exploited;</w:t>
      </w:r>
      <w:proofErr w:type="gramEnd"/>
      <w:r>
        <w:t xml:space="preserve"> </w:t>
      </w:r>
    </w:p>
    <w:p w14:paraId="28B6EC9E" w14:textId="7D57671C" w:rsidR="00F94CC7" w:rsidRDefault="0058380F" w:rsidP="000F258D">
      <w:pPr>
        <w:numPr>
          <w:ilvl w:val="0"/>
          <w:numId w:val="9"/>
        </w:numPr>
      </w:pPr>
      <w:r w:rsidRPr="007D084F">
        <w:t>is viewing problematic and/or inappropriate online content (for example, linked to violence), or developing inappropriate relationships online</w:t>
      </w:r>
    </w:p>
    <w:p w14:paraId="000000A0" w14:textId="3287859C" w:rsidR="00044435" w:rsidRDefault="001E3133" w:rsidP="63DA4550">
      <w:pPr>
        <w:numPr>
          <w:ilvl w:val="0"/>
          <w:numId w:val="9"/>
        </w:numPr>
      </w:pPr>
      <w:r>
        <w:t xml:space="preserve">is in a family circumstance presenting challenges for the child, such as drug and alcohol misuse, adult mental health issues and domestic </w:t>
      </w:r>
      <w:proofErr w:type="gramStart"/>
      <w:r>
        <w:t>abuse;</w:t>
      </w:r>
      <w:proofErr w:type="gramEnd"/>
      <w:r>
        <w:t xml:space="preserve"> </w:t>
      </w:r>
    </w:p>
    <w:p w14:paraId="000000A1" w14:textId="77777777" w:rsidR="00044435" w:rsidRDefault="001E3133">
      <w:pPr>
        <w:numPr>
          <w:ilvl w:val="0"/>
          <w:numId w:val="9"/>
        </w:numPr>
      </w:pPr>
      <w:r>
        <w:t xml:space="preserve">is misusing drugs or alcohol </w:t>
      </w:r>
      <w:proofErr w:type="gramStart"/>
      <w:r>
        <w:t>themselves;</w:t>
      </w:r>
      <w:proofErr w:type="gramEnd"/>
      <w:r>
        <w:t xml:space="preserve"> </w:t>
      </w:r>
    </w:p>
    <w:p w14:paraId="3E21EC59" w14:textId="7C27815F" w:rsidR="00F94CC7" w:rsidRDefault="00F94CC7" w:rsidP="00F94CC7">
      <w:pPr>
        <w:numPr>
          <w:ilvl w:val="0"/>
          <w:numId w:val="9"/>
        </w:numPr>
      </w:pPr>
      <w:r w:rsidRPr="00F94CC7">
        <w:t>is suffering from mental ill health</w:t>
      </w:r>
    </w:p>
    <w:p w14:paraId="000000A2" w14:textId="4528A152" w:rsidR="00044435" w:rsidRDefault="001E3133">
      <w:pPr>
        <w:numPr>
          <w:ilvl w:val="0"/>
          <w:numId w:val="9"/>
        </w:numPr>
      </w:pPr>
      <w:r>
        <w:t xml:space="preserve">has returned home to their family from </w:t>
      </w:r>
      <w:proofErr w:type="gramStart"/>
      <w:r>
        <w:t>care;</w:t>
      </w:r>
      <w:proofErr w:type="gramEnd"/>
    </w:p>
    <w:p w14:paraId="000000A3" w14:textId="77777777" w:rsidR="00044435" w:rsidRDefault="001E3133">
      <w:pPr>
        <w:numPr>
          <w:ilvl w:val="0"/>
          <w:numId w:val="9"/>
        </w:numPr>
      </w:pPr>
      <w:r>
        <w:t xml:space="preserve">is a privately fostered child. </w:t>
      </w:r>
    </w:p>
    <w:p w14:paraId="000000A4" w14:textId="77777777" w:rsidR="00044435" w:rsidRDefault="001E3133">
      <w:pPr>
        <w:numPr>
          <w:ilvl w:val="0"/>
          <w:numId w:val="9"/>
        </w:numPr>
      </w:pPr>
      <w:r>
        <w:t>has a parent/carer in custody</w:t>
      </w:r>
    </w:p>
    <w:p w14:paraId="741F5C7E" w14:textId="77777777" w:rsidR="002E454C" w:rsidRDefault="000F258D" w:rsidP="000F258D">
      <w:pPr>
        <w:numPr>
          <w:ilvl w:val="0"/>
          <w:numId w:val="9"/>
        </w:numPr>
      </w:pPr>
      <w:r w:rsidRPr="00F94CC7">
        <w:t>is missing education, or persistently absent from school, or not in receipt of fulltime education</w:t>
      </w:r>
    </w:p>
    <w:p w14:paraId="4440E25A" w14:textId="2B931E9A" w:rsidR="000F258D" w:rsidRDefault="000F258D" w:rsidP="002E454C">
      <w:pPr>
        <w:numPr>
          <w:ilvl w:val="0"/>
          <w:numId w:val="9"/>
        </w:numPr>
      </w:pPr>
      <w:r w:rsidRPr="00F94CC7">
        <w:t>has experienced multiple suspensions and is at risk of, or has been permanently excluded</w:t>
      </w:r>
    </w:p>
    <w:p w14:paraId="000000A5" w14:textId="0AFA6B5D" w:rsidR="00044435" w:rsidRDefault="001E3133">
      <w:pPr>
        <w:rPr>
          <w:sz w:val="18"/>
          <w:szCs w:val="18"/>
        </w:rPr>
      </w:pPr>
      <w:r>
        <w:rPr>
          <w:sz w:val="18"/>
          <w:szCs w:val="18"/>
        </w:rPr>
        <w:t>(</w:t>
      </w:r>
      <w:hyperlink r:id="rId35" w:history="1">
        <w:r w:rsidRPr="00F47312">
          <w:rPr>
            <w:rStyle w:val="Hyperlink"/>
            <w:sz w:val="18"/>
            <w:szCs w:val="18"/>
          </w:rPr>
          <w:t>Working Together to Safeguard Children 20</w:t>
        </w:r>
        <w:r w:rsidR="00F47312" w:rsidRPr="00F47312">
          <w:rPr>
            <w:rStyle w:val="Hyperlink"/>
            <w:sz w:val="18"/>
            <w:szCs w:val="18"/>
          </w:rPr>
          <w:t>23</w:t>
        </w:r>
      </w:hyperlink>
      <w:r>
        <w:rPr>
          <w:sz w:val="18"/>
          <w:szCs w:val="18"/>
        </w:rPr>
        <w:t>)</w:t>
      </w:r>
    </w:p>
    <w:p w14:paraId="000000A6" w14:textId="77777777" w:rsidR="00044435" w:rsidRDefault="00044435">
      <w:pPr>
        <w:rPr>
          <w:sz w:val="18"/>
          <w:szCs w:val="18"/>
        </w:rPr>
      </w:pPr>
    </w:p>
    <w:p w14:paraId="000000A7" w14:textId="77777777" w:rsidR="00044435" w:rsidRDefault="001E3133">
      <w:pPr>
        <w:rPr>
          <w:b/>
        </w:rPr>
      </w:pPr>
      <w:r>
        <w:br w:type="page"/>
      </w:r>
    </w:p>
    <w:p w14:paraId="000000A8" w14:textId="77777777" w:rsidR="00044435" w:rsidRDefault="001E3133">
      <w:pPr>
        <w:rPr>
          <w:b/>
        </w:rPr>
      </w:pPr>
      <w:r>
        <w:rPr>
          <w:b/>
        </w:rPr>
        <w:lastRenderedPageBreak/>
        <w:t>Safeguarding adults</w:t>
      </w:r>
    </w:p>
    <w:p w14:paraId="000000A9" w14:textId="77777777" w:rsidR="00044435" w:rsidRDefault="00044435"/>
    <w:p w14:paraId="000000AA" w14:textId="1CEA4761" w:rsidR="00044435" w:rsidRDefault="006A390C">
      <w:r>
        <w:t>T</w:t>
      </w:r>
      <w:r w:rsidR="00D91604">
        <w:t>his</w:t>
      </w:r>
      <w:r>
        <w:t xml:space="preserve"> section is based on The Care Act 2014</w:t>
      </w:r>
      <w:r w:rsidR="00DE1F11">
        <w:t xml:space="preserve"> statutory guidance</w:t>
      </w:r>
      <w:r>
        <w:t xml:space="preserve">. </w:t>
      </w:r>
      <w:r w:rsidR="4626708A">
        <w:t>Although many of th</w:t>
      </w:r>
      <w:r w:rsidR="26BA28A8">
        <w:t>e</w:t>
      </w:r>
      <w:r w:rsidR="4626708A">
        <w:t xml:space="preserve"> issues </w:t>
      </w:r>
      <w:r w:rsidR="0C1ABABF">
        <w:t xml:space="preserve">mentioned above </w:t>
      </w:r>
      <w:r w:rsidR="4626708A">
        <w:t xml:space="preserve">may also affect parents/carers, we have listed 10 specific types of abuse on adults as outlined in </w:t>
      </w:r>
      <w:hyperlink r:id="rId36" w:history="1">
        <w:r w:rsidR="006A5366" w:rsidRPr="006A5366">
          <w:rPr>
            <w:rStyle w:val="Hyperlink"/>
          </w:rPr>
          <w:t>The Social Care Institute of Excellence.</w:t>
        </w:r>
        <w:r w:rsidR="459BE55C" w:rsidRPr="006A5366">
          <w:rPr>
            <w:rStyle w:val="Hyperlink"/>
          </w:rPr>
          <w:t xml:space="preserve"> </w:t>
        </w:r>
      </w:hyperlink>
      <w:r w:rsidR="459BE55C">
        <w:t xml:space="preserve"> These are expanded upon </w:t>
      </w:r>
      <w:r w:rsidR="4626708A">
        <w:t>in Annex 2.</w:t>
      </w:r>
    </w:p>
    <w:p w14:paraId="1DDB5977" w14:textId="029BED27" w:rsidR="4B9E4FA9" w:rsidRDefault="4B9E4FA9" w:rsidP="4B9E4FA9"/>
    <w:p w14:paraId="4E1C73CA" w14:textId="7781BB06" w:rsidR="4626708A" w:rsidRDefault="3FAB4800" w:rsidP="4B9E4FA9">
      <w:pPr>
        <w:pStyle w:val="ListParagraph"/>
        <w:numPr>
          <w:ilvl w:val="0"/>
          <w:numId w:val="1"/>
        </w:numPr>
      </w:pPr>
      <w:r>
        <w:t>Physical abuse</w:t>
      </w:r>
    </w:p>
    <w:p w14:paraId="66B1B24F" w14:textId="576A3D3A" w:rsidR="22382258" w:rsidRDefault="22382258" w:rsidP="4B9E4FA9">
      <w:pPr>
        <w:pStyle w:val="ListParagraph"/>
        <w:numPr>
          <w:ilvl w:val="0"/>
          <w:numId w:val="1"/>
        </w:numPr>
      </w:pPr>
      <w:r>
        <w:t>Domestic violence or abuse</w:t>
      </w:r>
    </w:p>
    <w:p w14:paraId="3C650C7A" w14:textId="793C9167" w:rsidR="22382258" w:rsidRDefault="22382258" w:rsidP="4B9E4FA9">
      <w:pPr>
        <w:pStyle w:val="ListParagraph"/>
        <w:numPr>
          <w:ilvl w:val="0"/>
          <w:numId w:val="1"/>
        </w:numPr>
      </w:pPr>
      <w:r>
        <w:t>Sexual abuse</w:t>
      </w:r>
    </w:p>
    <w:p w14:paraId="6C4F6DB0" w14:textId="2A3F731B" w:rsidR="22382258" w:rsidRDefault="22382258" w:rsidP="4B9E4FA9">
      <w:pPr>
        <w:pStyle w:val="ListParagraph"/>
        <w:numPr>
          <w:ilvl w:val="0"/>
          <w:numId w:val="1"/>
        </w:numPr>
      </w:pPr>
      <w:r>
        <w:t>Psychological or emotional abuse</w:t>
      </w:r>
    </w:p>
    <w:p w14:paraId="21E747DC" w14:textId="6F6694F2" w:rsidR="22382258" w:rsidRDefault="22382258" w:rsidP="4B9E4FA9">
      <w:pPr>
        <w:pStyle w:val="ListParagraph"/>
        <w:numPr>
          <w:ilvl w:val="0"/>
          <w:numId w:val="1"/>
        </w:numPr>
      </w:pPr>
      <w:r>
        <w:t>Financial or material abuse</w:t>
      </w:r>
    </w:p>
    <w:p w14:paraId="3700FBB4" w14:textId="113FBFC8" w:rsidR="22382258" w:rsidRDefault="22382258" w:rsidP="4B9E4FA9">
      <w:pPr>
        <w:pStyle w:val="ListParagraph"/>
        <w:numPr>
          <w:ilvl w:val="0"/>
          <w:numId w:val="1"/>
        </w:numPr>
      </w:pPr>
      <w:r>
        <w:t>Modern slavery</w:t>
      </w:r>
    </w:p>
    <w:p w14:paraId="27145FEC" w14:textId="65834421" w:rsidR="22382258" w:rsidRDefault="22382258" w:rsidP="4B9E4FA9">
      <w:pPr>
        <w:pStyle w:val="ListParagraph"/>
        <w:numPr>
          <w:ilvl w:val="0"/>
          <w:numId w:val="1"/>
        </w:numPr>
      </w:pPr>
      <w:r>
        <w:t>Discriminatory abuse</w:t>
      </w:r>
    </w:p>
    <w:p w14:paraId="4B221108" w14:textId="15EDE26F" w:rsidR="22382258" w:rsidRDefault="22382258" w:rsidP="4B9E4FA9">
      <w:pPr>
        <w:pStyle w:val="ListParagraph"/>
        <w:numPr>
          <w:ilvl w:val="0"/>
          <w:numId w:val="1"/>
        </w:numPr>
      </w:pPr>
      <w:proofErr w:type="spellStart"/>
      <w:r>
        <w:t>Organisational</w:t>
      </w:r>
      <w:proofErr w:type="spellEnd"/>
      <w:r>
        <w:t xml:space="preserve"> or institutional abuse</w:t>
      </w:r>
    </w:p>
    <w:p w14:paraId="1741C962" w14:textId="74BE6419" w:rsidR="22382258" w:rsidRDefault="22382258" w:rsidP="4B9E4FA9">
      <w:pPr>
        <w:pStyle w:val="ListParagraph"/>
        <w:numPr>
          <w:ilvl w:val="0"/>
          <w:numId w:val="1"/>
        </w:numPr>
      </w:pPr>
      <w:r>
        <w:t>Neglect or acts of omission</w:t>
      </w:r>
    </w:p>
    <w:p w14:paraId="0BFE1720" w14:textId="3BCAB0AA" w:rsidR="22382258" w:rsidRDefault="22382258" w:rsidP="4B9E4FA9">
      <w:pPr>
        <w:pStyle w:val="ListParagraph"/>
        <w:numPr>
          <w:ilvl w:val="0"/>
          <w:numId w:val="1"/>
        </w:numPr>
      </w:pPr>
      <w:proofErr w:type="spellStart"/>
      <w:r>
        <w:t>Self neglect</w:t>
      </w:r>
      <w:proofErr w:type="spellEnd"/>
    </w:p>
    <w:p w14:paraId="000000AB" w14:textId="77777777" w:rsidR="00044435" w:rsidRDefault="00044435"/>
    <w:p w14:paraId="000000AD" w14:textId="77777777" w:rsidR="00044435" w:rsidRDefault="001E3133">
      <w:r>
        <w:t xml:space="preserve">Key principles when working with Adults at Risk </w:t>
      </w:r>
    </w:p>
    <w:p w14:paraId="000000AE" w14:textId="77777777" w:rsidR="00044435" w:rsidRDefault="001E3133">
      <w:pPr>
        <w:numPr>
          <w:ilvl w:val="0"/>
          <w:numId w:val="28"/>
        </w:numPr>
        <w:rPr>
          <w:b/>
        </w:rPr>
      </w:pPr>
      <w:r w:rsidRPr="6CCF9BAC">
        <w:rPr>
          <w:b/>
          <w:bCs/>
        </w:rPr>
        <w:t xml:space="preserve">Empowerment </w:t>
      </w:r>
      <w:r>
        <w:t xml:space="preserve">People being supported and encouraged to make their own decisions and informed consent. </w:t>
      </w:r>
    </w:p>
    <w:p w14:paraId="000000AF" w14:textId="77777777" w:rsidR="00044435" w:rsidRDefault="001E3133">
      <w:pPr>
        <w:numPr>
          <w:ilvl w:val="0"/>
          <w:numId w:val="28"/>
        </w:numPr>
        <w:rPr>
          <w:b/>
        </w:rPr>
      </w:pPr>
      <w:r w:rsidRPr="6CCF9BAC">
        <w:rPr>
          <w:b/>
          <w:bCs/>
        </w:rPr>
        <w:t xml:space="preserve">Prevention </w:t>
      </w:r>
      <w:r>
        <w:t xml:space="preserve">It is better to </w:t>
      </w:r>
      <w:proofErr w:type="gramStart"/>
      <w:r>
        <w:t>take action</w:t>
      </w:r>
      <w:proofErr w:type="gramEnd"/>
      <w:r>
        <w:t xml:space="preserve"> before harm occurs. </w:t>
      </w:r>
    </w:p>
    <w:p w14:paraId="000000B0" w14:textId="77777777" w:rsidR="00044435" w:rsidRDefault="001E3133">
      <w:pPr>
        <w:numPr>
          <w:ilvl w:val="0"/>
          <w:numId w:val="28"/>
        </w:numPr>
        <w:rPr>
          <w:b/>
        </w:rPr>
      </w:pPr>
      <w:r w:rsidRPr="6CCF9BAC">
        <w:rPr>
          <w:b/>
          <w:bCs/>
        </w:rPr>
        <w:t xml:space="preserve">Proportionality </w:t>
      </w:r>
      <w:r>
        <w:t xml:space="preserve">The least intrusive response appropriate to the risk presented. </w:t>
      </w:r>
    </w:p>
    <w:p w14:paraId="000000B1" w14:textId="77777777" w:rsidR="00044435" w:rsidRDefault="001E3133">
      <w:pPr>
        <w:numPr>
          <w:ilvl w:val="0"/>
          <w:numId w:val="28"/>
        </w:numPr>
        <w:rPr>
          <w:b/>
        </w:rPr>
      </w:pPr>
      <w:r w:rsidRPr="6CCF9BAC">
        <w:rPr>
          <w:b/>
          <w:bCs/>
        </w:rPr>
        <w:t xml:space="preserve">Protection </w:t>
      </w:r>
      <w:r>
        <w:t xml:space="preserve">Support and representation for those in greatest need. </w:t>
      </w:r>
    </w:p>
    <w:p w14:paraId="000000B2" w14:textId="77777777" w:rsidR="00044435" w:rsidRDefault="001E3133">
      <w:pPr>
        <w:numPr>
          <w:ilvl w:val="0"/>
          <w:numId w:val="28"/>
        </w:numPr>
        <w:rPr>
          <w:b/>
        </w:rPr>
      </w:pPr>
      <w:r w:rsidRPr="6CCF9BAC">
        <w:rPr>
          <w:b/>
          <w:bCs/>
        </w:rPr>
        <w:t xml:space="preserve">Partnership </w:t>
      </w:r>
      <w:r>
        <w:t xml:space="preserve">Local solutions through services working with their communities. Communities have a part to play in preventing, detecting and reporting neglect and abuse. </w:t>
      </w:r>
    </w:p>
    <w:p w14:paraId="000000B3" w14:textId="77777777" w:rsidR="00044435" w:rsidRDefault="001E3133">
      <w:pPr>
        <w:numPr>
          <w:ilvl w:val="0"/>
          <w:numId w:val="28"/>
        </w:numPr>
        <w:rPr>
          <w:b/>
        </w:rPr>
      </w:pPr>
      <w:r w:rsidRPr="6CCF9BAC">
        <w:rPr>
          <w:b/>
          <w:bCs/>
        </w:rPr>
        <w:t xml:space="preserve">Accountability </w:t>
      </w:r>
      <w:proofErr w:type="spellStart"/>
      <w:r>
        <w:t>Accountability</w:t>
      </w:r>
      <w:proofErr w:type="spellEnd"/>
      <w:r>
        <w:t xml:space="preserve"> and transparency in delivering safeguarding</w:t>
      </w:r>
    </w:p>
    <w:p w14:paraId="000000B4" w14:textId="77777777" w:rsidR="00044435" w:rsidRDefault="00044435">
      <w:pPr>
        <w:rPr>
          <w:b/>
        </w:rPr>
      </w:pPr>
    </w:p>
    <w:p w14:paraId="000000B8" w14:textId="44A178DB" w:rsidR="00044435" w:rsidRDefault="071FD261" w:rsidP="7B6EBFBC">
      <w:pPr>
        <w:rPr>
          <w:b/>
          <w:bCs/>
        </w:rPr>
      </w:pPr>
      <w:r w:rsidRPr="7B6EBFBC">
        <w:rPr>
          <w:b/>
          <w:bCs/>
        </w:rPr>
        <w:t>Creating a safe space for families</w:t>
      </w:r>
    </w:p>
    <w:p w14:paraId="000000BA" w14:textId="4F283D12" w:rsidR="00044435" w:rsidRDefault="001E3133">
      <w:pPr>
        <w:jc w:val="both"/>
      </w:pPr>
      <w:r>
        <w:t xml:space="preserve">A key tool for creating a safe space for the parents/carers is the setting of </w:t>
      </w:r>
      <w:proofErr w:type="spellStart"/>
      <w:r>
        <w:t>groundrules</w:t>
      </w:r>
      <w:proofErr w:type="spellEnd"/>
      <w:r>
        <w:t xml:space="preserve">.  </w:t>
      </w:r>
      <w:r w:rsidR="54E4B5EF">
        <w:t>Within FG, t</w:t>
      </w:r>
      <w:r>
        <w:t>he therapist will co-produce these with the parents/carers in the first week.  As well as setting the expectations for the group, these rules also help to position safeguarding of children at the heart of the group.  The rules will include:</w:t>
      </w:r>
    </w:p>
    <w:p w14:paraId="000000BB" w14:textId="77777777" w:rsidR="00044435" w:rsidRDefault="001E3133">
      <w:pPr>
        <w:numPr>
          <w:ilvl w:val="0"/>
          <w:numId w:val="23"/>
        </w:numPr>
      </w:pPr>
      <w:r>
        <w:t>Confidentiality - the conversations shared in this space will not be discussed with anyone outside of this group, unless the therapist is concerned by something they have heard and then they will discuss the issue with the parent who raised the concern to talk about possible next steps and other people who may need to be involved.</w:t>
      </w:r>
    </w:p>
    <w:p w14:paraId="000000BC" w14:textId="77777777" w:rsidR="00044435" w:rsidRDefault="001E3133">
      <w:pPr>
        <w:numPr>
          <w:ilvl w:val="0"/>
          <w:numId w:val="23"/>
        </w:numPr>
      </w:pPr>
      <w:r>
        <w:t>Sharing only what they feel comfortable sharing.</w:t>
      </w:r>
    </w:p>
    <w:p w14:paraId="000000BD" w14:textId="77777777" w:rsidR="00044435" w:rsidRDefault="001E3133">
      <w:pPr>
        <w:numPr>
          <w:ilvl w:val="0"/>
          <w:numId w:val="23"/>
        </w:numPr>
      </w:pPr>
      <w:r>
        <w:t>What happens in this group stays in the group - asking participants to respect the privacy of other members of the group and not talk about their issues outside.</w:t>
      </w:r>
    </w:p>
    <w:p w14:paraId="000000BE" w14:textId="77777777" w:rsidR="00044435" w:rsidRDefault="001E3133">
      <w:pPr>
        <w:numPr>
          <w:ilvl w:val="0"/>
          <w:numId w:val="23"/>
        </w:numPr>
      </w:pPr>
      <w:r>
        <w:t>Respectful and non-abusive behaviour towards all members of the group.</w:t>
      </w:r>
    </w:p>
    <w:p w14:paraId="000000BF" w14:textId="530CDF05" w:rsidR="00044435" w:rsidRDefault="6C3AAB2D">
      <w:pPr>
        <w:numPr>
          <w:ilvl w:val="0"/>
          <w:numId w:val="23"/>
        </w:numPr>
      </w:pPr>
      <w:r>
        <w:t>A discussion/an agreement about how SFW can support parents/carers by informing other professionals (e.g. school staff) of their attendance at the group</w:t>
      </w:r>
      <w:r w:rsidR="12358155">
        <w:t xml:space="preserve"> (this applies to P</w:t>
      </w:r>
      <w:r w:rsidR="00E51455">
        <w:t>G</w:t>
      </w:r>
      <w:r w:rsidR="12358155">
        <w:t>G).</w:t>
      </w:r>
    </w:p>
    <w:p w14:paraId="000000C1" w14:textId="77777777" w:rsidR="00044435" w:rsidRDefault="00044435"/>
    <w:p w14:paraId="000000C2" w14:textId="77777777" w:rsidR="00044435" w:rsidRDefault="6C3AAB2D" w:rsidP="0241C22B">
      <w:pPr>
        <w:numPr>
          <w:ilvl w:val="0"/>
          <w:numId w:val="10"/>
        </w:numPr>
        <w:rPr>
          <w:b/>
          <w:bCs/>
        </w:rPr>
      </w:pPr>
      <w:r w:rsidRPr="0241C22B">
        <w:rPr>
          <w:b/>
          <w:bCs/>
        </w:rPr>
        <w:t>Respond</w:t>
      </w:r>
    </w:p>
    <w:p w14:paraId="7370A434" w14:textId="4F30E240" w:rsidR="0241C22B" w:rsidRDefault="0241C22B" w:rsidP="0241C22B">
      <w:pPr>
        <w:rPr>
          <w:b/>
          <w:bCs/>
        </w:rPr>
      </w:pPr>
    </w:p>
    <w:p w14:paraId="3FB98611" w14:textId="77777777" w:rsidR="1E34A873" w:rsidRDefault="1E34A873" w:rsidP="0241C22B">
      <w:pPr>
        <w:rPr>
          <w:b/>
          <w:bCs/>
        </w:rPr>
      </w:pPr>
      <w:r w:rsidRPr="0241C22B">
        <w:rPr>
          <w:b/>
          <w:bCs/>
        </w:rPr>
        <w:t>If a child or adult is in immediate danger, call the Police on 999</w:t>
      </w:r>
    </w:p>
    <w:p w14:paraId="3D8ED9B2" w14:textId="7B312359" w:rsidR="0241C22B" w:rsidRDefault="0241C22B" w:rsidP="0241C22B">
      <w:pPr>
        <w:rPr>
          <w:b/>
          <w:bCs/>
        </w:rPr>
      </w:pPr>
    </w:p>
    <w:p w14:paraId="000000C3" w14:textId="77777777" w:rsidR="00044435" w:rsidRDefault="001E3133">
      <w:r>
        <w:t>In the event of a disclosure in the group, the therapist will follow the steps below:</w:t>
      </w:r>
    </w:p>
    <w:p w14:paraId="000000C4" w14:textId="77777777" w:rsidR="00044435" w:rsidRDefault="00044435"/>
    <w:p w14:paraId="000000C5" w14:textId="55C81875" w:rsidR="00044435" w:rsidRDefault="001E3133">
      <w:pPr>
        <w:numPr>
          <w:ilvl w:val="0"/>
          <w:numId w:val="12"/>
        </w:numPr>
      </w:pPr>
      <w:r>
        <w:t xml:space="preserve">Let the person know that you heard them and the point they made is important.   Explain that </w:t>
      </w:r>
      <w:r w:rsidR="491FED6B">
        <w:t>you</w:t>
      </w:r>
      <w:r>
        <w:t xml:space="preserve"> need to think about it together.</w:t>
      </w:r>
    </w:p>
    <w:p w14:paraId="000000C6" w14:textId="77777777" w:rsidR="00044435" w:rsidRDefault="001E3133">
      <w:pPr>
        <w:numPr>
          <w:ilvl w:val="0"/>
          <w:numId w:val="12"/>
        </w:numPr>
      </w:pPr>
      <w:r>
        <w:t>If disclosed in group, remind everyone that this is a confidential space and this is a confidential piece of information.</w:t>
      </w:r>
    </w:p>
    <w:p w14:paraId="000000C7" w14:textId="47A74923" w:rsidR="00044435" w:rsidRDefault="001E3133">
      <w:pPr>
        <w:numPr>
          <w:ilvl w:val="0"/>
          <w:numId w:val="12"/>
        </w:numPr>
      </w:pPr>
      <w:r>
        <w:t>Explain to the individual that they have shared something which you find concerning and you feel the need to talk about this further. Explain that you want to help them with the issue and</w:t>
      </w:r>
      <w:r w:rsidR="00D21559">
        <w:t>,</w:t>
      </w:r>
      <w:r>
        <w:t xml:space="preserve"> if necessary</w:t>
      </w:r>
      <w:r w:rsidR="00D21559">
        <w:t>,</w:t>
      </w:r>
      <w:r>
        <w:t xml:space="preserve"> you want them to be able to tell the appropriate person and access the right help, but that you will support them doing this.  </w:t>
      </w:r>
    </w:p>
    <w:p w14:paraId="000000CA" w14:textId="48024725" w:rsidR="00044435" w:rsidRDefault="00044435" w:rsidP="7B6EBFBC">
      <w:pPr>
        <w:ind w:left="720"/>
      </w:pPr>
    </w:p>
    <w:p w14:paraId="000000CB" w14:textId="77777777" w:rsidR="00044435" w:rsidRDefault="6C3AAB2D" w:rsidP="510A9992">
      <w:pPr>
        <w:ind w:left="540"/>
        <w:rPr>
          <w:b/>
          <w:bCs/>
        </w:rPr>
      </w:pPr>
      <w:r w:rsidRPr="510A9992">
        <w:rPr>
          <w:b/>
          <w:bCs/>
        </w:rPr>
        <w:t xml:space="preserve">3. Refer/report  </w:t>
      </w:r>
    </w:p>
    <w:p w14:paraId="1D6EC377" w14:textId="02BF13D8" w:rsidR="510A9992" w:rsidRDefault="510A9992" w:rsidP="510A9992">
      <w:pPr>
        <w:ind w:left="540"/>
        <w:rPr>
          <w:b/>
          <w:bCs/>
        </w:rPr>
      </w:pPr>
    </w:p>
    <w:p w14:paraId="7F4468EE" w14:textId="40A06414" w:rsidR="1A7EC7CF" w:rsidRDefault="1A7EC7CF" w:rsidP="63DA4550">
      <w:pPr>
        <w:rPr>
          <w:b/>
          <w:bCs/>
        </w:rPr>
      </w:pPr>
      <w:r w:rsidRPr="63DA4550">
        <w:rPr>
          <w:b/>
          <w:bCs/>
        </w:rPr>
        <w:t>Safeguarding Flowchart (blue form)</w:t>
      </w:r>
    </w:p>
    <w:p w14:paraId="6BE956D2" w14:textId="1A2A707E" w:rsidR="1A7EC7CF" w:rsidRDefault="1A7EC7CF" w:rsidP="63DA4550">
      <w:r>
        <w:t>This is used by all SFW staff providing services to children and adults as a checklist of action points when a concern is raised.</w:t>
      </w:r>
    </w:p>
    <w:p w14:paraId="58B89B34" w14:textId="77777777" w:rsidR="00785D5C" w:rsidRDefault="00785D5C" w:rsidP="63DA4550"/>
    <w:p w14:paraId="78F8D13E" w14:textId="3E7D5228" w:rsidR="00785D5C" w:rsidRDefault="00E51455" w:rsidP="63DA4550">
      <w:r>
        <w:rPr>
          <w:noProof/>
        </w:rPr>
        <w:drawing>
          <wp:inline distT="0" distB="0" distL="0" distR="0" wp14:anchorId="68C58DB0" wp14:editId="77F153DE">
            <wp:extent cx="5943600" cy="3343275"/>
            <wp:effectExtent l="0" t="0" r="0" b="9525"/>
            <wp:docPr id="13651461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146121"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5943600" cy="3343275"/>
                    </a:xfrm>
                    <a:prstGeom prst="rect">
                      <a:avLst/>
                    </a:prstGeom>
                  </pic:spPr>
                </pic:pic>
              </a:graphicData>
            </a:graphic>
          </wp:inline>
        </w:drawing>
      </w:r>
    </w:p>
    <w:p w14:paraId="37CAC07B" w14:textId="77777777" w:rsidR="007C6191" w:rsidRDefault="007C6191" w:rsidP="63DA4550"/>
    <w:p w14:paraId="181EE335" w14:textId="7BDE385E" w:rsidR="1A7EC7CF" w:rsidRDefault="1A7EC7CF" w:rsidP="63DA4550">
      <w:pPr>
        <w:ind w:left="-270" w:right="-90"/>
      </w:pPr>
    </w:p>
    <w:p w14:paraId="40F532FE" w14:textId="3A466376" w:rsidR="63DA4550" w:rsidRDefault="63DA4550" w:rsidP="63DA4550">
      <w:pPr>
        <w:ind w:left="540"/>
        <w:rPr>
          <w:b/>
          <w:bCs/>
        </w:rPr>
      </w:pPr>
    </w:p>
    <w:p w14:paraId="25C4EC4C" w14:textId="4C3E5E84" w:rsidR="63DA4550" w:rsidRDefault="63DA4550" w:rsidP="63DA4550">
      <w:pPr>
        <w:ind w:left="540"/>
        <w:rPr>
          <w:b/>
          <w:bCs/>
        </w:rPr>
      </w:pPr>
    </w:p>
    <w:p w14:paraId="765AC7E4" w14:textId="34430336" w:rsidR="0241C22B" w:rsidRDefault="49E566CC" w:rsidP="0241C22B">
      <w:pPr>
        <w:jc w:val="both"/>
        <w:rPr>
          <w:b/>
          <w:bCs/>
        </w:rPr>
      </w:pPr>
      <w:r w:rsidRPr="63DA4550">
        <w:rPr>
          <w:b/>
          <w:bCs/>
        </w:rPr>
        <w:t>In Family Group</w:t>
      </w:r>
    </w:p>
    <w:p w14:paraId="6DD20601" w14:textId="33A0E440" w:rsidR="49E566CC" w:rsidRDefault="49E566CC" w:rsidP="0241C22B">
      <w:pPr>
        <w:jc w:val="both"/>
      </w:pPr>
      <w:r>
        <w:t xml:space="preserve">If a therapist is concerned about any of the children or parents attending FG, they should follow the </w:t>
      </w:r>
      <w:r w:rsidR="4A81A720">
        <w:t>steps</w:t>
      </w:r>
      <w:r w:rsidR="253B2794">
        <w:t xml:space="preserve"> on the </w:t>
      </w:r>
      <w:r w:rsidR="0A8C9CC0">
        <w:t>Safeguarding F</w:t>
      </w:r>
      <w:r w:rsidR="253B2794">
        <w:t xml:space="preserve">lowchart </w:t>
      </w:r>
      <w:r w:rsidR="73E03288">
        <w:t>above</w:t>
      </w:r>
      <w:r w:rsidR="253B2794">
        <w:t>.</w:t>
      </w:r>
      <w:r w:rsidR="768FBCD7">
        <w:t xml:space="preserve">  </w:t>
      </w:r>
    </w:p>
    <w:p w14:paraId="37942D57" w14:textId="13A39C88" w:rsidR="0241C22B" w:rsidRDefault="0241C22B" w:rsidP="0241C22B">
      <w:pPr>
        <w:jc w:val="both"/>
      </w:pPr>
    </w:p>
    <w:p w14:paraId="45E1FD0B" w14:textId="4C0DA36C" w:rsidR="768FBCD7" w:rsidRDefault="768FBCD7" w:rsidP="63DA4550">
      <w:pPr>
        <w:jc w:val="both"/>
      </w:pPr>
      <w:r>
        <w:t xml:space="preserve">Any relevant issues that arise in FG </w:t>
      </w:r>
      <w:r w:rsidR="7E155628">
        <w:t>fall under</w:t>
      </w:r>
      <w:r>
        <w:t xml:space="preserve"> </w:t>
      </w:r>
      <w:r w:rsidR="7E155628">
        <w:t>the procedural responsibilit</w:t>
      </w:r>
      <w:r w:rsidR="7FFD216B">
        <w:t xml:space="preserve">y </w:t>
      </w:r>
      <w:r w:rsidR="7E155628">
        <w:t>of the school and</w:t>
      </w:r>
      <w:r w:rsidR="00D21559">
        <w:t>,</w:t>
      </w:r>
      <w:r w:rsidR="7E155628">
        <w:t xml:space="preserve"> as such, should be discussed with the SBP</w:t>
      </w:r>
      <w:r w:rsidR="2B932477">
        <w:t xml:space="preserve"> </w:t>
      </w:r>
      <w:r>
        <w:t>and the school’s D</w:t>
      </w:r>
      <w:r w:rsidR="240BD6F5">
        <w:t>SL</w:t>
      </w:r>
      <w:r>
        <w:t xml:space="preserve">.  Where a matter requires action, the school’s DSL is expected to initiate a referral to Social Care.  </w:t>
      </w:r>
    </w:p>
    <w:p w14:paraId="3A47372B" w14:textId="492193C8" w:rsidR="768FBCD7" w:rsidRDefault="768FBCD7" w:rsidP="0241C22B">
      <w:pPr>
        <w:jc w:val="both"/>
      </w:pPr>
      <w:r>
        <w:t xml:space="preserve"> </w:t>
      </w:r>
    </w:p>
    <w:p w14:paraId="6ED1A14A" w14:textId="26CCEF75" w:rsidR="0241C22B" w:rsidRDefault="768FBCD7" w:rsidP="0241C22B">
      <w:pPr>
        <w:jc w:val="both"/>
      </w:pPr>
      <w:r>
        <w:lastRenderedPageBreak/>
        <w:t>In the event of a disagreement or undue delay, where the therapist remains concerned, then the therapist must contact Social Care directly, keeping the school informed. In this instance, the therapist must liaise closely with their Pr</w:t>
      </w:r>
      <w:r w:rsidR="1C848D53">
        <w:t>actice</w:t>
      </w:r>
      <w:r>
        <w:t xml:space="preserve"> Development Consultant (‘PDC’)</w:t>
      </w:r>
      <w:r w:rsidR="2EAFEC3B">
        <w:t xml:space="preserve"> and </w:t>
      </w:r>
      <w:r w:rsidR="00D21559">
        <w:t xml:space="preserve">one of </w:t>
      </w:r>
      <w:r w:rsidR="2EAFEC3B">
        <w:t>SFW’s DSL</w:t>
      </w:r>
      <w:r w:rsidR="00D21559">
        <w:t>s</w:t>
      </w:r>
      <w:r>
        <w:t>.</w:t>
      </w:r>
    </w:p>
    <w:p w14:paraId="04B359D8" w14:textId="15C950DF" w:rsidR="0241C22B" w:rsidRDefault="0241C22B" w:rsidP="0241C22B">
      <w:pPr>
        <w:jc w:val="both"/>
      </w:pPr>
    </w:p>
    <w:p w14:paraId="0D715C95" w14:textId="642F9BDF" w:rsidR="49E566CC" w:rsidRDefault="49E566CC" w:rsidP="0241C22B">
      <w:pPr>
        <w:jc w:val="both"/>
        <w:rPr>
          <w:b/>
          <w:bCs/>
        </w:rPr>
      </w:pPr>
      <w:r w:rsidRPr="4B9E4FA9">
        <w:rPr>
          <w:b/>
          <w:bCs/>
        </w:rPr>
        <w:t>In Parent</w:t>
      </w:r>
      <w:r w:rsidR="006A7B76">
        <w:rPr>
          <w:b/>
          <w:bCs/>
        </w:rPr>
        <w:t xml:space="preserve"> </w:t>
      </w:r>
      <w:r w:rsidR="00FE47DE">
        <w:rPr>
          <w:b/>
          <w:bCs/>
        </w:rPr>
        <w:t xml:space="preserve">Graduate </w:t>
      </w:r>
      <w:r w:rsidRPr="4B9E4FA9">
        <w:rPr>
          <w:b/>
          <w:bCs/>
        </w:rPr>
        <w:t>Group</w:t>
      </w:r>
    </w:p>
    <w:p w14:paraId="000000CC" w14:textId="3F004D5C" w:rsidR="00044435" w:rsidRDefault="6C3AAB2D" w:rsidP="63DA4550">
      <w:pPr>
        <w:jc w:val="both"/>
      </w:pPr>
      <w:r>
        <w:t>If the therapist running P</w:t>
      </w:r>
      <w:r w:rsidR="00FE47DE">
        <w:t>G</w:t>
      </w:r>
      <w:r>
        <w:t xml:space="preserve">G is concerned about any of the parents/carers attending the group or any of the children or young people represented by parents/carers at the group, they should speak to </w:t>
      </w:r>
      <w:r w:rsidR="00D21559">
        <w:t>a</w:t>
      </w:r>
      <w:r>
        <w:t xml:space="preserve"> </w:t>
      </w:r>
      <w:r w:rsidR="5BA3FACF">
        <w:t xml:space="preserve">SFW </w:t>
      </w:r>
      <w:r>
        <w:t>D</w:t>
      </w:r>
      <w:r w:rsidR="293C50A3">
        <w:t>SL</w:t>
      </w:r>
      <w:r>
        <w:t xml:space="preserve"> as soon as possible after the group session finishes</w:t>
      </w:r>
      <w:r w:rsidR="79CCA69C">
        <w:t xml:space="preserve"> and follow the steps on the Safeguarding Flowchart above</w:t>
      </w:r>
      <w:r w:rsidR="00CB275F">
        <w:t>.</w:t>
      </w:r>
    </w:p>
    <w:p w14:paraId="000000CE" w14:textId="77777777" w:rsidR="00044435" w:rsidRDefault="00044435"/>
    <w:p w14:paraId="000000D1" w14:textId="4FCAD065" w:rsidR="00044435" w:rsidRDefault="7239C94B" w:rsidP="0241C22B">
      <w:pPr>
        <w:rPr>
          <w:b/>
          <w:bCs/>
        </w:rPr>
      </w:pPr>
      <w:r w:rsidRPr="0241C22B">
        <w:rPr>
          <w:b/>
          <w:bCs/>
        </w:rPr>
        <w:t xml:space="preserve">In </w:t>
      </w:r>
      <w:r w:rsidR="7FA777E2" w:rsidRPr="0241C22B">
        <w:rPr>
          <w:b/>
          <w:bCs/>
        </w:rPr>
        <w:t>Food Project</w:t>
      </w:r>
    </w:p>
    <w:p w14:paraId="4FCF201E" w14:textId="1A8DE3EC" w:rsidR="7FA777E2" w:rsidRDefault="7FA777E2" w:rsidP="63DA4550">
      <w:r>
        <w:t>If the Food Project Co-</w:t>
      </w:r>
      <w:proofErr w:type="spellStart"/>
      <w:r>
        <w:t>ordinator</w:t>
      </w:r>
      <w:proofErr w:type="spellEnd"/>
      <w:r>
        <w:t xml:space="preserve"> (or any staff related to the Project) is concerned about a child or parent, they should </w:t>
      </w:r>
      <w:r w:rsidR="7E299B9B">
        <w:t>speak to the school link or directly to the school’s DSL</w:t>
      </w:r>
      <w:r w:rsidR="761EAF71">
        <w:t xml:space="preserve"> and follow the steps on the </w:t>
      </w:r>
      <w:r w:rsidR="08C23191">
        <w:t>Safeguarding Flowchart above</w:t>
      </w:r>
      <w:r w:rsidR="761EAF71">
        <w:t>.</w:t>
      </w:r>
    </w:p>
    <w:p w14:paraId="6B4CF169" w14:textId="222AF90D" w:rsidR="63DA4550" w:rsidRDefault="63DA4550" w:rsidP="63DA4550"/>
    <w:p w14:paraId="6AEAF446" w14:textId="5AF44D7C" w:rsidR="19CE57B6" w:rsidRDefault="19CE57B6" w:rsidP="63DA4550">
      <w:pPr>
        <w:jc w:val="both"/>
      </w:pPr>
      <w:r>
        <w:t xml:space="preserve">Any relevant issues that arise </w:t>
      </w:r>
      <w:r w:rsidR="009E118F">
        <w:t>when</w:t>
      </w:r>
      <w:r>
        <w:t xml:space="preserve"> FP</w:t>
      </w:r>
      <w:r w:rsidR="009E118F">
        <w:t xml:space="preserve"> takes place at a school</w:t>
      </w:r>
      <w:r>
        <w:t xml:space="preserve"> fall under the procedural responsibility of the school, and as such, should be discussed with the school link worker and the school’s DSL.  Where a matter requires action, the school’s DSL is expected to initiate a referral to Social Care.  </w:t>
      </w:r>
    </w:p>
    <w:p w14:paraId="714ACA93" w14:textId="492193C8" w:rsidR="19CE57B6" w:rsidRDefault="19CE57B6" w:rsidP="63DA4550">
      <w:pPr>
        <w:jc w:val="both"/>
      </w:pPr>
      <w:r>
        <w:t xml:space="preserve"> </w:t>
      </w:r>
    </w:p>
    <w:p w14:paraId="6B583B7C" w14:textId="7AE8C830" w:rsidR="19CE57B6" w:rsidRDefault="19CE57B6" w:rsidP="63DA4550">
      <w:pPr>
        <w:jc w:val="both"/>
      </w:pPr>
      <w:r>
        <w:t>In the event of a disagreement or undue delay, where t</w:t>
      </w:r>
      <w:r w:rsidR="4C2A4241">
        <w:t xml:space="preserve">he FP </w:t>
      </w:r>
      <w:proofErr w:type="spellStart"/>
      <w:r w:rsidR="4C2A4241">
        <w:t>co-ordinator</w:t>
      </w:r>
      <w:proofErr w:type="spellEnd"/>
      <w:r w:rsidR="4C2A4241">
        <w:t xml:space="preserve"> </w:t>
      </w:r>
      <w:r>
        <w:t xml:space="preserve">remains concerned, then </w:t>
      </w:r>
      <w:r w:rsidR="009E118F">
        <w:t xml:space="preserve">they </w:t>
      </w:r>
      <w:r>
        <w:t xml:space="preserve">must contact Social Care directly, keeping the school informed. In this instance, the </w:t>
      </w:r>
      <w:proofErr w:type="spellStart"/>
      <w:r w:rsidR="009E118F">
        <w:t>co-ordinator</w:t>
      </w:r>
      <w:proofErr w:type="spellEnd"/>
      <w:r>
        <w:t xml:space="preserve"> must liaise closely with the</w:t>
      </w:r>
      <w:r w:rsidR="10B18BB5">
        <w:t xml:space="preserve"> Programme Manager </w:t>
      </w:r>
      <w:r>
        <w:t>and</w:t>
      </w:r>
      <w:r w:rsidR="26B7A727">
        <w:t>/or</w:t>
      </w:r>
      <w:r>
        <w:t xml:space="preserve"> </w:t>
      </w:r>
      <w:r w:rsidR="009E118F">
        <w:t xml:space="preserve">one of </w:t>
      </w:r>
      <w:r>
        <w:t>SFW’s DSL</w:t>
      </w:r>
      <w:r w:rsidR="009E118F">
        <w:t>s</w:t>
      </w:r>
      <w:r>
        <w:t>.</w:t>
      </w:r>
    </w:p>
    <w:p w14:paraId="7045DF1D" w14:textId="51591499" w:rsidR="63DA4550" w:rsidRDefault="63DA4550" w:rsidP="63DA4550"/>
    <w:p w14:paraId="000000DF" w14:textId="48D160B4" w:rsidR="00044435" w:rsidRDefault="00044435"/>
    <w:p w14:paraId="000000E0" w14:textId="77777777" w:rsidR="00044435" w:rsidRDefault="001E3133" w:rsidP="7B6EBFBC">
      <w:pPr>
        <w:numPr>
          <w:ilvl w:val="0"/>
          <w:numId w:val="12"/>
        </w:numPr>
        <w:rPr>
          <w:b/>
          <w:bCs/>
        </w:rPr>
      </w:pPr>
      <w:r w:rsidRPr="7B6EBFBC">
        <w:rPr>
          <w:b/>
          <w:bCs/>
        </w:rPr>
        <w:t>Record</w:t>
      </w:r>
    </w:p>
    <w:p w14:paraId="2EB1FA2A" w14:textId="3190282A" w:rsidR="7B6EBFBC" w:rsidRDefault="7B6EBFBC" w:rsidP="7B6EBFBC">
      <w:pPr>
        <w:rPr>
          <w:b/>
          <w:bCs/>
        </w:rPr>
      </w:pPr>
    </w:p>
    <w:p w14:paraId="1975DBD4" w14:textId="2A056063" w:rsidR="00044435" w:rsidRDefault="0BF3F5BF" w:rsidP="0241C22B">
      <w:pPr>
        <w:jc w:val="both"/>
        <w:rPr>
          <w:b/>
          <w:bCs/>
        </w:rPr>
      </w:pPr>
      <w:r w:rsidRPr="63DA4550">
        <w:rPr>
          <w:b/>
          <w:bCs/>
        </w:rPr>
        <w:t>In Family Group</w:t>
      </w:r>
    </w:p>
    <w:p w14:paraId="7C8CB1E5" w14:textId="5C99276A" w:rsidR="26FC140E" w:rsidRDefault="26FC140E" w:rsidP="63DA4550">
      <w:pPr>
        <w:jc w:val="both"/>
      </w:pPr>
      <w:r>
        <w:t>The therapist with the concern should fill in the Safeguarding Essential Information form</w:t>
      </w:r>
      <w:r w:rsidR="4B7F3E4A">
        <w:t xml:space="preserve"> (below)</w:t>
      </w:r>
      <w:r>
        <w:t xml:space="preserve"> as soon as possible after the event and keep this record secure.  Any other records required by the school should be filled in by therapist. </w:t>
      </w:r>
      <w:r w:rsidR="7C5F912E">
        <w:t xml:space="preserve">  School</w:t>
      </w:r>
      <w:r w:rsidR="166D1E22">
        <w:t>s</w:t>
      </w:r>
      <w:r w:rsidR="7C5F912E">
        <w:t xml:space="preserve"> may have different platform</w:t>
      </w:r>
      <w:r w:rsidR="56FAEAD4">
        <w:t>s</w:t>
      </w:r>
      <w:r w:rsidR="7C5F912E">
        <w:t xml:space="preserve"> on which to record concerns (e.g. CPOMS, </w:t>
      </w:r>
      <w:proofErr w:type="spellStart"/>
      <w:r w:rsidR="7C5F912E">
        <w:t>Scholarpack</w:t>
      </w:r>
      <w:proofErr w:type="spellEnd"/>
      <w:r w:rsidR="7C5F912E">
        <w:t xml:space="preserve">).  </w:t>
      </w:r>
      <w:r w:rsidR="253B7DE5">
        <w:t xml:space="preserve">Therapists are responsible for finding out how schools record this </w:t>
      </w:r>
      <w:r w:rsidR="52D8CF7A">
        <w:t>information and agreeing with their SBP what information from FG can be recorded.</w:t>
      </w:r>
      <w:r w:rsidR="704BF522">
        <w:t xml:space="preserve">  All safeguarding issues need to be recorded but</w:t>
      </w:r>
      <w:r w:rsidR="1889C54D">
        <w:t xml:space="preserve"> the recording of</w:t>
      </w:r>
      <w:r w:rsidR="704BF522">
        <w:t xml:space="preserve"> additional information gathered confidentially in FG</w:t>
      </w:r>
      <w:r w:rsidR="253B7DE5">
        <w:t xml:space="preserve"> </w:t>
      </w:r>
      <w:r w:rsidR="2A87E095">
        <w:t>needs to be discussed.</w:t>
      </w:r>
    </w:p>
    <w:p w14:paraId="034FB027" w14:textId="50BD5B35" w:rsidR="63DA4550" w:rsidRDefault="63DA4550" w:rsidP="63DA4550">
      <w:pPr>
        <w:jc w:val="both"/>
      </w:pPr>
    </w:p>
    <w:p w14:paraId="45A65666" w14:textId="628C9E06" w:rsidR="00044435" w:rsidRDefault="00044435" w:rsidP="7B6EBFBC">
      <w:pPr>
        <w:jc w:val="both"/>
        <w:rPr>
          <w:rFonts w:ascii="Calibri" w:eastAsia="Calibri" w:hAnsi="Calibri" w:cs="Calibri"/>
          <w:color w:val="000000" w:themeColor="text1"/>
        </w:rPr>
      </w:pPr>
    </w:p>
    <w:p w14:paraId="50709260" w14:textId="77777777" w:rsidR="00D26A15" w:rsidRDefault="00D26A15">
      <w:pPr>
        <w:rPr>
          <w:rFonts w:ascii="Calibri" w:eastAsia="Calibri" w:hAnsi="Calibri" w:cs="Calibri"/>
          <w:b/>
          <w:bCs/>
          <w:color w:val="000000" w:themeColor="text1"/>
        </w:rPr>
      </w:pPr>
      <w:r>
        <w:rPr>
          <w:rFonts w:ascii="Calibri" w:eastAsia="Calibri" w:hAnsi="Calibri" w:cs="Calibri"/>
          <w:b/>
          <w:bCs/>
          <w:color w:val="000000" w:themeColor="text1"/>
        </w:rPr>
        <w:br w:type="page"/>
      </w:r>
    </w:p>
    <w:p w14:paraId="74FCAD34" w14:textId="0F086753" w:rsidR="002227BB" w:rsidRDefault="5A7801F1" w:rsidP="0241C22B">
      <w:pPr>
        <w:jc w:val="both"/>
        <w:rPr>
          <w:rFonts w:ascii="Calibri" w:eastAsia="Calibri" w:hAnsi="Calibri" w:cs="Calibri"/>
          <w:b/>
          <w:bCs/>
          <w:color w:val="000000" w:themeColor="text1"/>
        </w:rPr>
      </w:pPr>
      <w:r w:rsidRPr="7B6EBFBC">
        <w:rPr>
          <w:rFonts w:ascii="Calibri" w:eastAsia="Calibri" w:hAnsi="Calibri" w:cs="Calibri"/>
          <w:b/>
          <w:bCs/>
          <w:color w:val="000000" w:themeColor="text1"/>
        </w:rPr>
        <w:lastRenderedPageBreak/>
        <w:t>Safeguarding - Essential Information Form</w:t>
      </w:r>
      <w:r w:rsidR="37143EED" w:rsidRPr="7B6EBFBC">
        <w:rPr>
          <w:rFonts w:ascii="Calibri" w:eastAsia="Calibri" w:hAnsi="Calibri" w:cs="Calibri"/>
          <w:b/>
          <w:bCs/>
          <w:color w:val="000000" w:themeColor="text1"/>
        </w:rPr>
        <w:t xml:space="preserve"> </w:t>
      </w:r>
    </w:p>
    <w:p w14:paraId="77718824" w14:textId="166945DF" w:rsidR="00044435" w:rsidRDefault="5A7801F1" w:rsidP="0241C22B">
      <w:pPr>
        <w:jc w:val="both"/>
      </w:pPr>
      <w:r w:rsidRPr="7B6EBFBC">
        <w:rPr>
          <w:rFonts w:ascii="Calibri" w:eastAsia="Calibri" w:hAnsi="Calibri" w:cs="Calibri"/>
          <w:i/>
          <w:iCs/>
          <w:color w:val="000000" w:themeColor="text1"/>
        </w:rPr>
        <w:t>Use one of these forms for each family</w:t>
      </w:r>
    </w:p>
    <w:p w14:paraId="57474333" w14:textId="4071B246" w:rsidR="00044435" w:rsidRDefault="00044435" w:rsidP="0241C22B">
      <w:pPr>
        <w:jc w:val="both"/>
      </w:pPr>
    </w:p>
    <w:p w14:paraId="2070AB36" w14:textId="4DCB19B3" w:rsidR="00044435" w:rsidRDefault="5A7801F1" w:rsidP="0241C22B">
      <w:pPr>
        <w:jc w:val="both"/>
      </w:pPr>
      <w:r w:rsidRPr="7B6EBFBC">
        <w:rPr>
          <w:rFonts w:ascii="Calibri" w:eastAsia="Calibri" w:hAnsi="Calibri" w:cs="Calibri"/>
          <w:b/>
          <w:bCs/>
          <w:color w:val="000000" w:themeColor="text1"/>
        </w:rPr>
        <w:t xml:space="preserve">This form will be kept until the child/young person attains their 21st birthday or, if the child/young person has an Education &amp; Health Care Plan, until they attain their 25th birthday. This is in line with our Data Protection and Confidentiality Policy. Though held by therapists, this form is company property. No information recorded here will be disclosed to any person or agency unless required by a court of law, local authority or where the therapist/company has reason to believe the child or another person is at risk. </w:t>
      </w:r>
    </w:p>
    <w:p w14:paraId="64A2CF9A" w14:textId="4A7BB41B" w:rsidR="00044435" w:rsidRDefault="00044435" w:rsidP="0241C22B">
      <w:pPr>
        <w:jc w:val="both"/>
      </w:pPr>
    </w:p>
    <w:p w14:paraId="1B42A594" w14:textId="60D92F46" w:rsidR="00044435" w:rsidRDefault="5A7801F1" w:rsidP="0241C22B">
      <w:pPr>
        <w:jc w:val="both"/>
      </w:pPr>
      <w:r w:rsidRPr="7B6EBFBC">
        <w:rPr>
          <w:rFonts w:ascii="Calibri" w:eastAsia="Calibri" w:hAnsi="Calibri" w:cs="Calibri"/>
          <w:b/>
          <w:bCs/>
          <w:color w:val="000000" w:themeColor="text1"/>
        </w:rPr>
        <w:t>We work on the cusp of child protection all the time. All safeguarding issues should be dealt with through the school and recorded here. Use your professional judgement.</w:t>
      </w:r>
    </w:p>
    <w:p w14:paraId="7E4DB5D4" w14:textId="3EE1AEC3" w:rsidR="00044435" w:rsidRDefault="00044435" w:rsidP="0241C22B">
      <w:pPr>
        <w:jc w:val="both"/>
      </w:pPr>
    </w:p>
    <w:p w14:paraId="3397BEA4" w14:textId="679E4E8B" w:rsidR="00044435" w:rsidRDefault="5A7801F1" w:rsidP="0241C22B">
      <w:pPr>
        <w:jc w:val="both"/>
      </w:pPr>
      <w:r w:rsidRPr="7B6EBFBC">
        <w:rPr>
          <w:rFonts w:ascii="Calibri" w:eastAsia="Calibri" w:hAnsi="Calibri" w:cs="Calibri"/>
          <w:color w:val="000000" w:themeColor="text1"/>
        </w:rPr>
        <w:t>Therapist’s Name:  …………………………….….  Month/Year of joining FG: ……………</w:t>
      </w:r>
      <w:proofErr w:type="gramStart"/>
      <w:r w:rsidRPr="7B6EBFBC">
        <w:rPr>
          <w:rFonts w:ascii="Calibri" w:eastAsia="Calibri" w:hAnsi="Calibri" w:cs="Calibri"/>
          <w:color w:val="000000" w:themeColor="text1"/>
        </w:rPr>
        <w:t>…..</w:t>
      </w:r>
      <w:proofErr w:type="gramEnd"/>
      <w:r w:rsidRPr="7B6EBFBC">
        <w:rPr>
          <w:rFonts w:ascii="Calibri" w:eastAsia="Calibri" w:hAnsi="Calibri" w:cs="Calibri"/>
          <w:color w:val="000000" w:themeColor="text1"/>
        </w:rPr>
        <w:t>…</w:t>
      </w:r>
    </w:p>
    <w:p w14:paraId="7D1DB511" w14:textId="1115AFE2" w:rsidR="00044435" w:rsidRDefault="00044435" w:rsidP="0241C22B">
      <w:pPr>
        <w:jc w:val="both"/>
      </w:pPr>
      <w:r>
        <w:br/>
      </w:r>
    </w:p>
    <w:p w14:paraId="2F7375CA" w14:textId="639B3B94" w:rsidR="00044435" w:rsidRDefault="5A7801F1" w:rsidP="0241C22B">
      <w:pPr>
        <w:jc w:val="both"/>
      </w:pPr>
      <w:r w:rsidRPr="7B6EBFBC">
        <w:rPr>
          <w:rFonts w:ascii="Calibri" w:eastAsia="Calibri" w:hAnsi="Calibri" w:cs="Calibri"/>
          <w:color w:val="000000" w:themeColor="text1"/>
        </w:rPr>
        <w:t xml:space="preserve">Child’s Initials: </w:t>
      </w:r>
      <w:proofErr w:type="gramStart"/>
      <w:r w:rsidRPr="7B6EBFBC">
        <w:rPr>
          <w:rFonts w:ascii="Calibri" w:eastAsia="Calibri" w:hAnsi="Calibri" w:cs="Calibri"/>
          <w:color w:val="000000" w:themeColor="text1"/>
        </w:rPr>
        <w:t>…..</w:t>
      </w:r>
      <w:proofErr w:type="gramEnd"/>
      <w:r w:rsidRPr="7B6EBFBC">
        <w:rPr>
          <w:rFonts w:ascii="Calibri" w:eastAsia="Calibri" w:hAnsi="Calibri" w:cs="Calibri"/>
          <w:color w:val="000000" w:themeColor="text1"/>
        </w:rPr>
        <w:t>……</w:t>
      </w:r>
      <w:proofErr w:type="gramStart"/>
      <w:r w:rsidRPr="7B6EBFBC">
        <w:rPr>
          <w:rFonts w:ascii="Calibri" w:eastAsia="Calibri" w:hAnsi="Calibri" w:cs="Calibri"/>
          <w:color w:val="000000" w:themeColor="text1"/>
        </w:rPr>
        <w:t>…..</w:t>
      </w:r>
      <w:proofErr w:type="gramEnd"/>
      <w:r w:rsidRPr="7B6EBFBC">
        <w:rPr>
          <w:rFonts w:ascii="Calibri" w:eastAsia="Calibri" w:hAnsi="Calibri" w:cs="Calibri"/>
          <w:color w:val="000000" w:themeColor="text1"/>
        </w:rPr>
        <w:t>………………....…… Parent Initials: ………………</w:t>
      </w:r>
      <w:proofErr w:type="gramStart"/>
      <w:r w:rsidRPr="7B6EBFBC">
        <w:rPr>
          <w:rFonts w:ascii="Calibri" w:eastAsia="Calibri" w:hAnsi="Calibri" w:cs="Calibri"/>
          <w:color w:val="000000" w:themeColor="text1"/>
        </w:rPr>
        <w:t>…..</w:t>
      </w:r>
      <w:proofErr w:type="gramEnd"/>
      <w:r w:rsidRPr="7B6EBFBC">
        <w:rPr>
          <w:rFonts w:ascii="Calibri" w:eastAsia="Calibri" w:hAnsi="Calibri" w:cs="Calibri"/>
          <w:color w:val="000000" w:themeColor="text1"/>
        </w:rPr>
        <w:t>……………</w:t>
      </w:r>
    </w:p>
    <w:tbl>
      <w:tblPr>
        <w:tblStyle w:val="TableGrid"/>
        <w:tblW w:w="0" w:type="auto"/>
        <w:tblLayout w:type="fixed"/>
        <w:tblLook w:val="06A0" w:firstRow="1" w:lastRow="0" w:firstColumn="1" w:lastColumn="0" w:noHBand="1" w:noVBand="1"/>
      </w:tblPr>
      <w:tblGrid>
        <w:gridCol w:w="1395"/>
        <w:gridCol w:w="2280"/>
        <w:gridCol w:w="3345"/>
        <w:gridCol w:w="2340"/>
      </w:tblGrid>
      <w:tr w:rsidR="7B6EBFBC" w14:paraId="2F631B9C" w14:textId="77777777" w:rsidTr="63DA4550">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FED9B1" w14:textId="2A458736" w:rsidR="7B6EBFBC" w:rsidRDefault="7B6EBFBC">
            <w:r w:rsidRPr="7B6EBFBC">
              <w:rPr>
                <w:rFonts w:ascii="Calibri" w:eastAsia="Calibri" w:hAnsi="Calibri" w:cs="Calibri"/>
                <w:b/>
                <w:bCs/>
                <w:color w:val="000000" w:themeColor="text1"/>
              </w:rPr>
              <w:t>Date</w:t>
            </w:r>
          </w:p>
        </w:tc>
        <w:tc>
          <w:tcPr>
            <w:tcW w:w="2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F3E785" w14:textId="4C0B7E9B" w:rsidR="7B6EBFBC" w:rsidRDefault="7B6EBFBC">
            <w:r w:rsidRPr="7B6EBFBC">
              <w:rPr>
                <w:rFonts w:ascii="Calibri" w:eastAsia="Calibri" w:hAnsi="Calibri" w:cs="Calibri"/>
                <w:b/>
                <w:bCs/>
                <w:color w:val="000000" w:themeColor="text1"/>
              </w:rPr>
              <w:t>Concern</w:t>
            </w:r>
          </w:p>
        </w:tc>
        <w:tc>
          <w:tcPr>
            <w:tcW w:w="3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C33313" w14:textId="329B0CCE" w:rsidR="7B6EBFBC" w:rsidRDefault="7B6EBFBC">
            <w:r w:rsidRPr="7B6EBFBC">
              <w:rPr>
                <w:rFonts w:ascii="Calibri" w:eastAsia="Calibri" w:hAnsi="Calibri" w:cs="Calibri"/>
                <w:b/>
                <w:bCs/>
                <w:color w:val="000000" w:themeColor="text1"/>
              </w:rPr>
              <w:t>Action/reported to</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0D7B76" w14:textId="48C4773E" w:rsidR="7B6EBFBC" w:rsidRDefault="7B6EBFBC">
            <w:r w:rsidRPr="7B6EBFBC">
              <w:rPr>
                <w:rFonts w:ascii="Calibri" w:eastAsia="Calibri" w:hAnsi="Calibri" w:cs="Calibri"/>
                <w:b/>
                <w:bCs/>
                <w:color w:val="000000" w:themeColor="text1"/>
              </w:rPr>
              <w:t>Follow up</w:t>
            </w:r>
          </w:p>
        </w:tc>
      </w:tr>
      <w:tr w:rsidR="7B6EBFBC" w14:paraId="50CE7432" w14:textId="77777777" w:rsidTr="63DA4550">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8DC8BF" w14:textId="78D2373C" w:rsidR="7B6EBFBC" w:rsidRDefault="7B6EBFBC">
            <w:r w:rsidRPr="7B6EBFBC">
              <w:rPr>
                <w:rFonts w:ascii="Calibri" w:eastAsia="Calibri" w:hAnsi="Calibri" w:cs="Calibri"/>
                <w:color w:val="000000" w:themeColor="text1"/>
              </w:rPr>
              <w:t>EXAMPLE</w:t>
            </w:r>
          </w:p>
        </w:tc>
        <w:tc>
          <w:tcPr>
            <w:tcW w:w="2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22B463" w14:textId="734EE1F2" w:rsidR="7B6EBFBC" w:rsidRDefault="7B6EBFBC" w:rsidP="7B6EBFBC">
            <w:pPr>
              <w:rPr>
                <w:rFonts w:ascii="Calibri" w:eastAsia="Calibri" w:hAnsi="Calibri" w:cs="Calibri"/>
                <w:color w:val="000000" w:themeColor="text1"/>
              </w:rPr>
            </w:pPr>
            <w:r w:rsidRPr="7B6EBFBC">
              <w:rPr>
                <w:rFonts w:ascii="Calibri" w:eastAsia="Calibri" w:hAnsi="Calibri" w:cs="Calibri"/>
                <w:i/>
                <w:iCs/>
                <w:color w:val="000000" w:themeColor="text1"/>
              </w:rPr>
              <w:t>V.H appeared in FG with large bruise under eye.</w:t>
            </w:r>
            <w:r w:rsidRPr="7B6EBFBC">
              <w:rPr>
                <w:rFonts w:ascii="Calibri" w:eastAsia="Calibri" w:hAnsi="Calibri" w:cs="Calibri"/>
                <w:color w:val="000000" w:themeColor="text1"/>
              </w:rPr>
              <w:t xml:space="preserve"> </w:t>
            </w:r>
            <w:r>
              <w:tab/>
            </w:r>
          </w:p>
        </w:tc>
        <w:tc>
          <w:tcPr>
            <w:tcW w:w="3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E3A40D" w14:textId="40C5B20B" w:rsidR="7B6EBFBC" w:rsidRDefault="7B6EBFBC">
            <w:r w:rsidRPr="7B6EBFBC">
              <w:rPr>
                <w:rFonts w:ascii="Calibri" w:eastAsia="Calibri" w:hAnsi="Calibri" w:cs="Calibri"/>
                <w:i/>
                <w:iCs/>
                <w:color w:val="000000" w:themeColor="text1"/>
              </w:rPr>
              <w:t xml:space="preserve">Discussed with child and mum, separately, during the session. SBP reported class teacher aware. Same reason </w:t>
            </w:r>
            <w:proofErr w:type="gramStart"/>
            <w:r w:rsidRPr="7B6EBFBC">
              <w:rPr>
                <w:rFonts w:ascii="Calibri" w:eastAsia="Calibri" w:hAnsi="Calibri" w:cs="Calibri"/>
                <w:i/>
                <w:iCs/>
                <w:color w:val="000000" w:themeColor="text1"/>
              </w:rPr>
              <w:t>given:</w:t>
            </w:r>
            <w:proofErr w:type="gramEnd"/>
            <w:r w:rsidRPr="7B6EBFBC">
              <w:rPr>
                <w:rFonts w:ascii="Calibri" w:eastAsia="Calibri" w:hAnsi="Calibri" w:cs="Calibri"/>
                <w:i/>
                <w:iCs/>
                <w:color w:val="000000" w:themeColor="text1"/>
              </w:rPr>
              <w:t xml:space="preserve"> fighting with brother over </w:t>
            </w:r>
            <w:proofErr w:type="spellStart"/>
            <w:r w:rsidRPr="7B6EBFBC">
              <w:rPr>
                <w:rFonts w:ascii="Calibri" w:eastAsia="Calibri" w:hAnsi="Calibri" w:cs="Calibri"/>
                <w:i/>
                <w:iCs/>
                <w:color w:val="000000" w:themeColor="text1"/>
              </w:rPr>
              <w:t>Playstation</w:t>
            </w:r>
            <w:proofErr w:type="spellEnd"/>
            <w:r w:rsidRPr="7B6EBFBC">
              <w:rPr>
                <w:rFonts w:ascii="Calibri" w:eastAsia="Calibri" w:hAnsi="Calibri" w:cs="Calibri"/>
                <w:i/>
                <w:iCs/>
                <w:color w:val="000000" w:themeColor="text1"/>
              </w:rPr>
              <w:t>.</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F0CBC4" w14:textId="4D9E1991" w:rsidR="7B6EBFBC" w:rsidRDefault="7B6EBFBC">
            <w:r w:rsidRPr="7B6EBFBC">
              <w:rPr>
                <w:rFonts w:ascii="Calibri" w:eastAsia="Calibri" w:hAnsi="Calibri" w:cs="Calibri"/>
                <w:color w:val="000000" w:themeColor="text1"/>
              </w:rPr>
              <w:t>No further action</w:t>
            </w:r>
          </w:p>
        </w:tc>
      </w:tr>
      <w:tr w:rsidR="7B6EBFBC" w14:paraId="596731AE" w14:textId="77777777" w:rsidTr="63DA4550">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57104F" w14:textId="2EF06CA3" w:rsidR="7B6EBFBC" w:rsidRDefault="7B6EBFBC">
            <w:r w:rsidRPr="7B6EBFBC">
              <w:rPr>
                <w:rFonts w:ascii="Calibri" w:eastAsia="Calibri" w:hAnsi="Calibri" w:cs="Calibri"/>
                <w:color w:val="000000" w:themeColor="text1"/>
              </w:rPr>
              <w:t>EXAMPLE</w:t>
            </w:r>
          </w:p>
        </w:tc>
        <w:tc>
          <w:tcPr>
            <w:tcW w:w="2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02B645" w14:textId="2A967190" w:rsidR="7B6EBFBC" w:rsidRDefault="7B6EBFBC" w:rsidP="7B6EBFBC">
            <w:pPr>
              <w:rPr>
                <w:rFonts w:ascii="Calibri" w:eastAsia="Calibri" w:hAnsi="Calibri" w:cs="Calibri"/>
                <w:i/>
                <w:iCs/>
                <w:color w:val="000000" w:themeColor="text1"/>
              </w:rPr>
            </w:pPr>
            <w:r w:rsidRPr="7B6EBFBC">
              <w:rPr>
                <w:rFonts w:ascii="Calibri" w:eastAsia="Calibri" w:hAnsi="Calibri" w:cs="Calibri"/>
                <w:i/>
                <w:iCs/>
                <w:color w:val="000000" w:themeColor="text1"/>
              </w:rPr>
              <w:t>Parent C.H had a black eye.</w:t>
            </w:r>
            <w:r>
              <w:tab/>
            </w:r>
          </w:p>
        </w:tc>
        <w:tc>
          <w:tcPr>
            <w:tcW w:w="3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73422A" w14:textId="025A4BE5" w:rsidR="7B6EBFBC" w:rsidRDefault="7B6EBFBC">
            <w:r w:rsidRPr="7B6EBFBC">
              <w:rPr>
                <w:rFonts w:ascii="Calibri" w:eastAsia="Calibri" w:hAnsi="Calibri" w:cs="Calibri"/>
                <w:i/>
                <w:iCs/>
                <w:color w:val="000000" w:themeColor="text1"/>
              </w:rPr>
              <w:t>C denied bruise and was embarrassed. Child clingy in session.</w:t>
            </w:r>
          </w:p>
          <w:p w14:paraId="71268309" w14:textId="72C1F9E3" w:rsidR="7B6EBFBC" w:rsidRDefault="7B6EBFBC" w:rsidP="7B6EBFBC">
            <w:pPr>
              <w:rPr>
                <w:rFonts w:ascii="Calibri" w:eastAsia="Calibri" w:hAnsi="Calibri" w:cs="Calibri"/>
                <w:i/>
                <w:iCs/>
                <w:color w:val="000000" w:themeColor="text1"/>
              </w:rPr>
            </w:pPr>
            <w:r w:rsidRPr="7B6EBFBC">
              <w:rPr>
                <w:rFonts w:ascii="Calibri" w:eastAsia="Calibri" w:hAnsi="Calibri" w:cs="Calibri"/>
                <w:i/>
                <w:iCs/>
                <w:color w:val="000000" w:themeColor="text1"/>
              </w:rPr>
              <w:t>Second chat with parent: ‘I’m worried about you’. Admitted fight with ex-partner.</w:t>
            </w:r>
            <w:r>
              <w:tab/>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A4E84D" w14:textId="66DD6491" w:rsidR="7B6EBFBC" w:rsidRDefault="7B6EBFBC">
            <w:r w:rsidRPr="7B6EBFBC">
              <w:rPr>
                <w:rFonts w:ascii="Calibri" w:eastAsia="Calibri" w:hAnsi="Calibri" w:cs="Calibri"/>
                <w:i/>
                <w:iCs/>
                <w:color w:val="000000" w:themeColor="text1"/>
              </w:rPr>
              <w:t xml:space="preserve">Current CP plan, so with parent informed social worker.  </w:t>
            </w:r>
          </w:p>
          <w:p w14:paraId="3294985D" w14:textId="1A2030CE" w:rsidR="7B6EBFBC" w:rsidRDefault="7B6EBFBC">
            <w:r w:rsidRPr="7B6EBFBC">
              <w:rPr>
                <w:rFonts w:ascii="Calibri" w:eastAsia="Calibri" w:hAnsi="Calibri" w:cs="Calibri"/>
                <w:i/>
                <w:iCs/>
                <w:color w:val="000000" w:themeColor="text1"/>
              </w:rPr>
              <w:t>Devised a safety plan with parent.</w:t>
            </w:r>
          </w:p>
          <w:p w14:paraId="59A819AB" w14:textId="119F3C2B" w:rsidR="7B6EBFBC" w:rsidRDefault="7B6EBFBC">
            <w:r>
              <w:br/>
            </w:r>
          </w:p>
        </w:tc>
      </w:tr>
      <w:tr w:rsidR="7B6EBFBC" w14:paraId="1FCBBD2D" w14:textId="77777777" w:rsidTr="63DA4550">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2D5407" w14:textId="18D8CDA2" w:rsidR="7B6EBFBC" w:rsidRDefault="7B6EBFBC">
            <w:r>
              <w:br/>
            </w:r>
            <w:r>
              <w:br/>
            </w:r>
            <w:r>
              <w:br/>
            </w:r>
          </w:p>
        </w:tc>
        <w:tc>
          <w:tcPr>
            <w:tcW w:w="2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29391E" w14:textId="5F75A999" w:rsidR="7B6EBFBC" w:rsidRDefault="7B6EBFBC">
            <w:r>
              <w:br/>
            </w:r>
          </w:p>
        </w:tc>
        <w:tc>
          <w:tcPr>
            <w:tcW w:w="33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82B3B1" w14:textId="18DA5E0E" w:rsidR="7B6EBFBC" w:rsidRDefault="7B6EBFBC">
            <w:r>
              <w:br/>
            </w:r>
            <w:r>
              <w:br/>
            </w:r>
            <w:r>
              <w:br/>
            </w:r>
            <w:r>
              <w:br/>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04206F" w14:textId="2D173E59" w:rsidR="7B6EBFBC" w:rsidRDefault="7B6EBFBC">
            <w:r>
              <w:br/>
            </w:r>
          </w:p>
        </w:tc>
      </w:tr>
    </w:tbl>
    <w:p w14:paraId="32F8A3D8" w14:textId="18E9D7F8" w:rsidR="63DA4550" w:rsidRDefault="63DA4550" w:rsidP="63DA4550">
      <w:pPr>
        <w:jc w:val="both"/>
      </w:pPr>
    </w:p>
    <w:p w14:paraId="32332F0D" w14:textId="77777777" w:rsidR="002227BB" w:rsidRPr="00C337DF" w:rsidRDefault="002227BB" w:rsidP="002227BB">
      <w:pPr>
        <w:jc w:val="both"/>
      </w:pPr>
      <w:r w:rsidRPr="00C337DF">
        <w:rPr>
          <w:rFonts w:ascii="Calibri" w:eastAsia="Calibri" w:hAnsi="Calibri" w:cs="Calibri"/>
          <w:color w:val="000000" w:themeColor="text1"/>
        </w:rPr>
        <w:t xml:space="preserve">(from </w:t>
      </w:r>
      <w:r w:rsidRPr="00C337DF">
        <w:rPr>
          <w:rFonts w:ascii="Calibri" w:eastAsia="Calibri" w:hAnsi="Calibri" w:cs="Calibri"/>
          <w:b/>
          <w:bCs/>
          <w:color w:val="000000" w:themeColor="text1"/>
        </w:rPr>
        <w:t xml:space="preserve">‘Family Group </w:t>
      </w:r>
      <w:proofErr w:type="gramStart"/>
      <w:r w:rsidRPr="00C337DF">
        <w:rPr>
          <w:rFonts w:ascii="Calibri" w:eastAsia="Calibri" w:hAnsi="Calibri" w:cs="Calibri"/>
          <w:b/>
          <w:bCs/>
          <w:color w:val="000000" w:themeColor="text1"/>
        </w:rPr>
        <w:t>In</w:t>
      </w:r>
      <w:proofErr w:type="gramEnd"/>
      <w:r w:rsidRPr="00C337DF">
        <w:rPr>
          <w:rFonts w:ascii="Calibri" w:eastAsia="Calibri" w:hAnsi="Calibri" w:cs="Calibri"/>
          <w:b/>
          <w:bCs/>
          <w:color w:val="000000" w:themeColor="text1"/>
        </w:rPr>
        <w:t xml:space="preserve"> </w:t>
      </w:r>
      <w:proofErr w:type="gramStart"/>
      <w:r w:rsidRPr="00C337DF">
        <w:rPr>
          <w:rFonts w:ascii="Calibri" w:eastAsia="Calibri" w:hAnsi="Calibri" w:cs="Calibri"/>
          <w:b/>
          <w:bCs/>
          <w:color w:val="000000" w:themeColor="text1"/>
        </w:rPr>
        <w:t>A</w:t>
      </w:r>
      <w:proofErr w:type="gramEnd"/>
      <w:r w:rsidRPr="00C337DF">
        <w:rPr>
          <w:rFonts w:ascii="Calibri" w:eastAsia="Calibri" w:hAnsi="Calibri" w:cs="Calibri"/>
          <w:b/>
          <w:bCs/>
          <w:color w:val="000000" w:themeColor="text1"/>
        </w:rPr>
        <w:t xml:space="preserve"> Box’ (FGIAB)</w:t>
      </w:r>
      <w:r w:rsidRPr="00C337DF">
        <w:rPr>
          <w:rFonts w:ascii="Calibri" w:eastAsia="Calibri" w:hAnsi="Calibri" w:cs="Calibri"/>
          <w:color w:val="000000" w:themeColor="text1"/>
        </w:rPr>
        <w:t xml:space="preserve"> saved on our central </w:t>
      </w:r>
      <w:r>
        <w:rPr>
          <w:rFonts w:ascii="Calibri" w:eastAsia="Calibri" w:hAnsi="Calibri" w:cs="Calibri"/>
          <w:color w:val="000000" w:themeColor="text1"/>
        </w:rPr>
        <w:t xml:space="preserve">filing </w:t>
      </w:r>
      <w:r w:rsidRPr="00C337DF">
        <w:rPr>
          <w:rFonts w:ascii="Calibri" w:eastAsia="Calibri" w:hAnsi="Calibri" w:cs="Calibri"/>
          <w:color w:val="000000" w:themeColor="text1"/>
        </w:rPr>
        <w:t>system ‘Box’)</w:t>
      </w:r>
    </w:p>
    <w:p w14:paraId="690A9F0D" w14:textId="2021AC20" w:rsidR="63DA4550" w:rsidRDefault="63DA4550" w:rsidP="63DA4550">
      <w:pPr>
        <w:jc w:val="both"/>
      </w:pPr>
    </w:p>
    <w:p w14:paraId="3416F5AD" w14:textId="096B8803" w:rsidR="63DA4550" w:rsidRDefault="63DA4550" w:rsidP="63DA4550">
      <w:pPr>
        <w:jc w:val="both"/>
      </w:pPr>
    </w:p>
    <w:p w14:paraId="306114D2" w14:textId="77777777" w:rsidR="00D26A15" w:rsidRDefault="00D26A15">
      <w:pPr>
        <w:rPr>
          <w:b/>
          <w:bCs/>
        </w:rPr>
      </w:pPr>
      <w:r>
        <w:rPr>
          <w:b/>
          <w:bCs/>
        </w:rPr>
        <w:br w:type="page"/>
      </w:r>
    </w:p>
    <w:p w14:paraId="719D70E8" w14:textId="09AC41B3" w:rsidR="00044435" w:rsidRDefault="0BF3F5BF" w:rsidP="0241C22B">
      <w:pPr>
        <w:jc w:val="both"/>
        <w:rPr>
          <w:b/>
          <w:bCs/>
        </w:rPr>
      </w:pPr>
      <w:r w:rsidRPr="4B9E4FA9">
        <w:rPr>
          <w:b/>
          <w:bCs/>
        </w:rPr>
        <w:lastRenderedPageBreak/>
        <w:t xml:space="preserve">In Parent </w:t>
      </w:r>
      <w:r w:rsidR="00857957">
        <w:rPr>
          <w:b/>
          <w:bCs/>
        </w:rPr>
        <w:t xml:space="preserve">Graduate </w:t>
      </w:r>
      <w:r w:rsidRPr="4B9E4FA9">
        <w:rPr>
          <w:b/>
          <w:bCs/>
        </w:rPr>
        <w:t>Group</w:t>
      </w:r>
    </w:p>
    <w:p w14:paraId="594E5270" w14:textId="3360935B" w:rsidR="00044435" w:rsidRDefault="00044435" w:rsidP="0241C22B">
      <w:pPr>
        <w:jc w:val="both"/>
      </w:pPr>
    </w:p>
    <w:p w14:paraId="000000E1" w14:textId="1597A42B" w:rsidR="00044435" w:rsidRDefault="6C3AAB2D">
      <w:pPr>
        <w:jc w:val="both"/>
      </w:pPr>
      <w:r>
        <w:t>The P</w:t>
      </w:r>
      <w:r w:rsidR="009B2189">
        <w:t>DC</w:t>
      </w:r>
      <w:r>
        <w:t xml:space="preserve"> for P</w:t>
      </w:r>
      <w:r w:rsidR="00FE47DE">
        <w:t>G</w:t>
      </w:r>
      <w:r>
        <w:t>G has a weekly check-in with the therapist running the session to talk about any individual issues that may have arisen and to think through and record the risk</w:t>
      </w:r>
      <w:r w:rsidR="006E1B26">
        <w:t>s</w:t>
      </w:r>
      <w:r>
        <w:t xml:space="preserve"> of attendee</w:t>
      </w:r>
      <w:r w:rsidR="006E1B26">
        <w:t>s</w:t>
      </w:r>
      <w:r>
        <w:t>.  This allows the therapist to talk through any concerns and provides an on-going record of members over time.</w:t>
      </w:r>
      <w:r w:rsidR="643E1BD1">
        <w:t xml:space="preserve">  These check-in records are saved on Box.</w:t>
      </w:r>
    </w:p>
    <w:p w14:paraId="3FD34BE2" w14:textId="4AF7B89B" w:rsidR="0020787D" w:rsidRPr="009B2189" w:rsidRDefault="0020787D" w:rsidP="0020787D">
      <w:pPr>
        <w:rPr>
          <w:b/>
          <w:bCs/>
        </w:rPr>
      </w:pPr>
    </w:p>
    <w:p w14:paraId="6B3F488E" w14:textId="455DF02A" w:rsidR="00044435" w:rsidRDefault="6C9742E1" w:rsidP="0020787D">
      <w:pPr>
        <w:rPr>
          <w:b/>
          <w:bCs/>
          <w:color w:val="FF0000"/>
        </w:rPr>
      </w:pPr>
      <w:r w:rsidRPr="63DA4550">
        <w:rPr>
          <w:b/>
          <w:bCs/>
        </w:rPr>
        <w:t>In Food Project</w:t>
      </w:r>
      <w:r w:rsidRPr="63DA4550">
        <w:rPr>
          <w:b/>
          <w:bCs/>
          <w:color w:val="FF0000"/>
        </w:rPr>
        <w:t xml:space="preserve"> </w:t>
      </w:r>
    </w:p>
    <w:p w14:paraId="2A417AEF" w14:textId="25E378C1" w:rsidR="00044435" w:rsidRDefault="4627139D" w:rsidP="63DA4550">
      <w:pPr>
        <w:jc w:val="both"/>
      </w:pPr>
      <w:r w:rsidRPr="63DA4550">
        <w:t xml:space="preserve">The FP </w:t>
      </w:r>
      <w:proofErr w:type="spellStart"/>
      <w:r w:rsidRPr="63DA4550">
        <w:t>co-ordinator</w:t>
      </w:r>
      <w:proofErr w:type="spellEnd"/>
      <w:r w:rsidRPr="63DA4550">
        <w:t xml:space="preserve"> with the concern should fill in the Safeguarding Essential Information form as soon as possible after the event and keep this record secure.   </w:t>
      </w:r>
    </w:p>
    <w:p w14:paraId="00000107" w14:textId="7EC7FF2B" w:rsidR="00044435" w:rsidRDefault="22F13A1D" w:rsidP="63DA4550">
      <w:pPr>
        <w:jc w:val="both"/>
      </w:pPr>
      <w:r w:rsidRPr="63DA4550">
        <w:t xml:space="preserve">The Food Project </w:t>
      </w:r>
      <w:proofErr w:type="spellStart"/>
      <w:r w:rsidRPr="63DA4550">
        <w:t>co-ordinator</w:t>
      </w:r>
      <w:proofErr w:type="spellEnd"/>
      <w:r w:rsidRPr="63DA4550">
        <w:t xml:space="preserve"> has </w:t>
      </w:r>
      <w:r w:rsidR="00827304">
        <w:t>regular</w:t>
      </w:r>
      <w:r w:rsidRPr="63DA4550">
        <w:t xml:space="preserve"> check-in</w:t>
      </w:r>
      <w:r w:rsidR="00827304">
        <w:t>s</w:t>
      </w:r>
      <w:r w:rsidRPr="63DA4550">
        <w:t xml:space="preserve"> with the </w:t>
      </w:r>
      <w:r w:rsidR="00827304">
        <w:t>Operations Co-</w:t>
      </w:r>
      <w:proofErr w:type="spellStart"/>
      <w:r w:rsidR="00827304">
        <w:t>ordinator</w:t>
      </w:r>
      <w:proofErr w:type="spellEnd"/>
      <w:r w:rsidR="00827304">
        <w:t>/</w:t>
      </w:r>
      <w:r w:rsidRPr="63DA4550">
        <w:t>Programme Manager</w:t>
      </w:r>
      <w:r w:rsidR="00711C36">
        <w:t xml:space="preserve"> to discuss any issues raised.</w:t>
      </w:r>
    </w:p>
    <w:p w14:paraId="00000108" w14:textId="77777777" w:rsidR="00044435" w:rsidRDefault="00044435"/>
    <w:p w14:paraId="00000109" w14:textId="77777777" w:rsidR="00044435" w:rsidRDefault="001E3133" w:rsidP="7B6EBFBC">
      <w:pPr>
        <w:numPr>
          <w:ilvl w:val="0"/>
          <w:numId w:val="12"/>
        </w:numPr>
        <w:rPr>
          <w:b/>
          <w:bCs/>
        </w:rPr>
      </w:pPr>
      <w:r w:rsidRPr="7B6EBFBC">
        <w:rPr>
          <w:b/>
          <w:bCs/>
        </w:rPr>
        <w:t xml:space="preserve">Reflect </w:t>
      </w:r>
    </w:p>
    <w:p w14:paraId="62C3AA7D" w14:textId="3E449002" w:rsidR="00044435" w:rsidRDefault="7F022167">
      <w:pPr>
        <w:jc w:val="both"/>
      </w:pPr>
      <w:r w:rsidRPr="0241C22B">
        <w:rPr>
          <w:b/>
          <w:bCs/>
        </w:rPr>
        <w:t>In FG</w:t>
      </w:r>
    </w:p>
    <w:p w14:paraId="3EA51C56" w14:textId="38A7370A" w:rsidR="00044435" w:rsidRDefault="7F022167">
      <w:pPr>
        <w:jc w:val="both"/>
      </w:pPr>
      <w:r>
        <w:t xml:space="preserve">Therapists have </w:t>
      </w:r>
      <w:r w:rsidR="009E118F">
        <w:t xml:space="preserve">regular </w:t>
      </w:r>
      <w:r>
        <w:t>1-to-1s with their PDCs</w:t>
      </w:r>
      <w:r w:rsidR="022E500D">
        <w:t xml:space="preserve">.  </w:t>
      </w:r>
      <w:r w:rsidR="00151373">
        <w:t>Safeg</w:t>
      </w:r>
      <w:r w:rsidR="00016357">
        <w:t>uarding is a</w:t>
      </w:r>
      <w:r w:rsidR="022E500D">
        <w:t xml:space="preserve"> standing item on these agendas</w:t>
      </w:r>
      <w:r w:rsidR="00016357">
        <w:t xml:space="preserve"> </w:t>
      </w:r>
      <w:r w:rsidR="022E500D">
        <w:t xml:space="preserve">as well as at PDC meetings and Ops meetings.  </w:t>
      </w:r>
      <w:r w:rsidR="7F8D7718">
        <w:t>The</w:t>
      </w:r>
      <w:r w:rsidR="00016357">
        <w:t>rapists</w:t>
      </w:r>
      <w:r w:rsidR="7F8D7718">
        <w:t xml:space="preserve"> also have monthly group and individual supervision.  </w:t>
      </w:r>
      <w:r w:rsidR="022E500D">
        <w:t>Th</w:t>
      </w:r>
      <w:r w:rsidR="141986AE">
        <w:t>ese discussions</w:t>
      </w:r>
      <w:r w:rsidR="022E500D">
        <w:t xml:space="preserve"> will help identify </w:t>
      </w:r>
      <w:r w:rsidR="3A6C9EDA">
        <w:t xml:space="preserve">themes or emerging contextual safeguarding issues which can be addressed for </w:t>
      </w:r>
      <w:r w:rsidR="6CDDE60E">
        <w:t xml:space="preserve">the </w:t>
      </w:r>
      <w:r w:rsidR="3A6C9EDA">
        <w:t>whole team.</w:t>
      </w:r>
    </w:p>
    <w:p w14:paraId="799B6455" w14:textId="6F8E932B" w:rsidR="00044435" w:rsidRDefault="00044435" w:rsidP="0241C22B">
      <w:pPr>
        <w:jc w:val="both"/>
      </w:pPr>
    </w:p>
    <w:p w14:paraId="5DE19303" w14:textId="176876E3" w:rsidR="00044435" w:rsidRDefault="75406074" w:rsidP="0241C22B">
      <w:pPr>
        <w:jc w:val="both"/>
        <w:rPr>
          <w:b/>
          <w:bCs/>
        </w:rPr>
      </w:pPr>
      <w:r w:rsidRPr="7B6EBFBC">
        <w:rPr>
          <w:b/>
          <w:bCs/>
        </w:rPr>
        <w:t>In PG</w:t>
      </w:r>
      <w:r w:rsidR="00857957">
        <w:rPr>
          <w:b/>
          <w:bCs/>
        </w:rPr>
        <w:t>G</w:t>
      </w:r>
    </w:p>
    <w:p w14:paraId="0000010A" w14:textId="177A2166" w:rsidR="00044435" w:rsidRDefault="6C3AAB2D">
      <w:pPr>
        <w:jc w:val="both"/>
      </w:pPr>
      <w:r>
        <w:t>As well as the weekly check-ins and the monthly supervision for the therapist delivering PG, we have half-termly reviews of the issues arising at PG and the level of support we can provide for the members.  In time, we expect this analysis will reveal that certain support, specialist services and</w:t>
      </w:r>
      <w:r w:rsidR="009E118F">
        <w:t>/or</w:t>
      </w:r>
      <w:r>
        <w:t xml:space="preserve"> local organisations should be identified and connected with, so they can be discussed and recommended at sessions. This review will also give the therapist a chance to consider whatever other support/training they might want to further complement this work.  </w:t>
      </w:r>
    </w:p>
    <w:p w14:paraId="0000010B" w14:textId="77777777" w:rsidR="00044435" w:rsidRDefault="00044435">
      <w:pPr>
        <w:jc w:val="both"/>
      </w:pPr>
    </w:p>
    <w:p w14:paraId="7C3190D1" w14:textId="065D6A6E" w:rsidR="00044435" w:rsidRDefault="0793B28B" w:rsidP="0241C22B">
      <w:pPr>
        <w:jc w:val="both"/>
        <w:rPr>
          <w:b/>
          <w:bCs/>
        </w:rPr>
      </w:pPr>
      <w:r w:rsidRPr="0241C22B">
        <w:rPr>
          <w:b/>
          <w:bCs/>
        </w:rPr>
        <w:t>In FP</w:t>
      </w:r>
    </w:p>
    <w:p w14:paraId="2718BC80" w14:textId="5242BB61" w:rsidR="00044435" w:rsidRDefault="0793B28B" w:rsidP="0241C22B">
      <w:pPr>
        <w:jc w:val="both"/>
      </w:pPr>
      <w:r>
        <w:t xml:space="preserve">Safeguarding </w:t>
      </w:r>
      <w:r w:rsidR="5305B7B5">
        <w:t>is</w:t>
      </w:r>
      <w:r>
        <w:t xml:space="preserve"> a regular item in check-ins with the programme manager</w:t>
      </w:r>
      <w:r w:rsidR="4D91B76A">
        <w:t>.</w:t>
      </w:r>
    </w:p>
    <w:p w14:paraId="1C0C93A3" w14:textId="6338C063" w:rsidR="00044435" w:rsidRDefault="00044435" w:rsidP="0241C22B">
      <w:pPr>
        <w:jc w:val="both"/>
      </w:pPr>
    </w:p>
    <w:p w14:paraId="0000010C" w14:textId="66345E50" w:rsidR="00044435" w:rsidRDefault="6C3AAB2D">
      <w:pPr>
        <w:jc w:val="both"/>
      </w:pPr>
      <w:r>
        <w:t>An on-going task of the</w:t>
      </w:r>
      <w:r w:rsidR="5ECA8D08">
        <w:t xml:space="preserve"> DSLs</w:t>
      </w:r>
      <w:r>
        <w:t xml:space="preserve"> is to foster strong working relationships with as many agencies as possible who can support this work, especially in relation to safeguarding, referrals and support services.</w:t>
      </w:r>
    </w:p>
    <w:p w14:paraId="0000010D" w14:textId="77777777" w:rsidR="00044435" w:rsidRDefault="00044435">
      <w:pPr>
        <w:jc w:val="both"/>
      </w:pPr>
    </w:p>
    <w:tbl>
      <w:tblPr>
        <w:tblStyle w:val="TableGrid"/>
        <w:tblW w:w="9533" w:type="dxa"/>
        <w:tblLayout w:type="fixed"/>
        <w:tblLook w:val="06A0" w:firstRow="1" w:lastRow="0" w:firstColumn="1" w:lastColumn="0" w:noHBand="1" w:noVBand="1"/>
      </w:tblPr>
      <w:tblGrid>
        <w:gridCol w:w="9533"/>
      </w:tblGrid>
      <w:tr w:rsidR="0241C22B" w14:paraId="7326885D" w14:textId="77777777" w:rsidTr="001F278A">
        <w:trPr>
          <w:trHeight w:val="482"/>
        </w:trPr>
        <w:tc>
          <w:tcPr>
            <w:tcW w:w="9533" w:type="dxa"/>
            <w:shd w:val="clear" w:color="auto" w:fill="B6D7A8"/>
          </w:tcPr>
          <w:p w14:paraId="22EC9474" w14:textId="5F132D75" w:rsidR="5E8C795A" w:rsidRDefault="5E8C795A" w:rsidP="0241C22B">
            <w:pPr>
              <w:jc w:val="both"/>
              <w:rPr>
                <w:b/>
                <w:bCs/>
              </w:rPr>
            </w:pPr>
            <w:r w:rsidRPr="0241C22B">
              <w:rPr>
                <w:b/>
                <w:bCs/>
              </w:rPr>
              <w:t>Staff</w:t>
            </w:r>
            <w:r w:rsidR="20F56D75" w:rsidRPr="0241C22B">
              <w:rPr>
                <w:b/>
                <w:bCs/>
              </w:rPr>
              <w:t>ing</w:t>
            </w:r>
            <w:r w:rsidRPr="0241C22B">
              <w:rPr>
                <w:b/>
                <w:bCs/>
              </w:rPr>
              <w:t xml:space="preserve"> and Training</w:t>
            </w:r>
          </w:p>
        </w:tc>
      </w:tr>
    </w:tbl>
    <w:p w14:paraId="22690741" w14:textId="559828C0" w:rsidR="00044435" w:rsidRDefault="00044435" w:rsidP="0241C22B">
      <w:pPr>
        <w:jc w:val="both"/>
      </w:pPr>
    </w:p>
    <w:p w14:paraId="52740904" w14:textId="3CAD9D0F" w:rsidR="00044435" w:rsidRDefault="40B00A78" w:rsidP="0241C22B">
      <w:pPr>
        <w:jc w:val="both"/>
      </w:pPr>
      <w:r w:rsidRPr="63DA4550">
        <w:rPr>
          <w:color w:val="000000" w:themeColor="text1"/>
        </w:rPr>
        <w:t xml:space="preserve">All staff working for SFW with children or adults </w:t>
      </w:r>
      <w:r w:rsidR="7CCA2259" w:rsidRPr="63DA4550">
        <w:rPr>
          <w:color w:val="000000" w:themeColor="text1"/>
        </w:rPr>
        <w:t xml:space="preserve">at risks </w:t>
      </w:r>
      <w:r w:rsidRPr="63DA4550">
        <w:rPr>
          <w:color w:val="000000" w:themeColor="text1"/>
        </w:rPr>
        <w:t xml:space="preserve">either as direct employees, consultants or sub-contractors are required to have a current criminal record check (DBS enhanced status).  For further details, please </w:t>
      </w:r>
      <w:r w:rsidR="006A6553">
        <w:rPr>
          <w:color w:val="000000" w:themeColor="text1"/>
        </w:rPr>
        <w:t>refer</w:t>
      </w:r>
      <w:r w:rsidR="0022402E">
        <w:rPr>
          <w:color w:val="000000" w:themeColor="text1"/>
        </w:rPr>
        <w:t xml:space="preserve"> to</w:t>
      </w:r>
      <w:r w:rsidRPr="63DA4550">
        <w:rPr>
          <w:color w:val="000000" w:themeColor="text1"/>
        </w:rPr>
        <w:t xml:space="preserve"> Disclosure and Barring Service policy </w:t>
      </w:r>
      <w:r w:rsidR="00EE495B">
        <w:rPr>
          <w:color w:val="000000" w:themeColor="text1"/>
        </w:rPr>
        <w:t>in Annex 4.</w:t>
      </w:r>
    </w:p>
    <w:p w14:paraId="68814F73" w14:textId="21B87F58" w:rsidR="00044435" w:rsidRDefault="00044435" w:rsidP="0241C22B">
      <w:pPr>
        <w:jc w:val="both"/>
        <w:rPr>
          <w:color w:val="555454"/>
        </w:rPr>
      </w:pPr>
    </w:p>
    <w:p w14:paraId="46B4C0C0" w14:textId="063F4039" w:rsidR="00044435" w:rsidRDefault="32283884" w:rsidP="0241C22B">
      <w:pPr>
        <w:jc w:val="both"/>
      </w:pPr>
      <w:r w:rsidRPr="0241C22B">
        <w:t xml:space="preserve">Our </w:t>
      </w:r>
      <w:r w:rsidR="54521E82" w:rsidRPr="0241C22B">
        <w:t xml:space="preserve">safer </w:t>
      </w:r>
      <w:r w:rsidRPr="0241C22B">
        <w:t>recruitment, induction, supervision and appraisal procedures must ensure that staff and volunteers are suitable and supported to implement safeguarding best practice.</w:t>
      </w:r>
    </w:p>
    <w:p w14:paraId="4D8EBA82" w14:textId="7F9AB841" w:rsidR="00044435" w:rsidRDefault="00044435" w:rsidP="0241C22B">
      <w:pPr>
        <w:jc w:val="both"/>
      </w:pPr>
    </w:p>
    <w:p w14:paraId="713BC781" w14:textId="3B575D95" w:rsidR="00044435" w:rsidRDefault="4626708A" w:rsidP="4B9E4FA9">
      <w:pPr>
        <w:jc w:val="both"/>
        <w:rPr>
          <w:color w:val="00B050"/>
        </w:rPr>
      </w:pPr>
      <w:r>
        <w:t xml:space="preserve">All staff are required to attend appropriate safeguarding training to ensure that they are aware of all relevant legislation, regulations and good practice guidance, including documents in Annex 3.  </w:t>
      </w:r>
    </w:p>
    <w:p w14:paraId="3BA60FF9" w14:textId="40223C08" w:rsidR="63DA4550" w:rsidRDefault="63DA4550" w:rsidP="63DA4550">
      <w:pPr>
        <w:jc w:val="both"/>
      </w:pPr>
    </w:p>
    <w:p w14:paraId="0033FB2F" w14:textId="69C33F17" w:rsidR="4D9A6673" w:rsidRDefault="4D9A6673" w:rsidP="63DA4550">
      <w:pPr>
        <w:jc w:val="both"/>
      </w:pPr>
      <w:r>
        <w:lastRenderedPageBreak/>
        <w:t xml:space="preserve">An annual safeguarding update will take place at the September team meeting.  This will include ensuring </w:t>
      </w:r>
      <w:r w:rsidR="440ED1C8">
        <w:t>appropriate</w:t>
      </w:r>
      <w:r>
        <w:t xml:space="preserve"> s</w:t>
      </w:r>
      <w:r w:rsidR="2F260CE5">
        <w:t xml:space="preserve">afeguarding </w:t>
      </w:r>
      <w:r w:rsidR="73C1B063">
        <w:t>refresher training</w:t>
      </w:r>
      <w:r w:rsidR="2F260CE5">
        <w:t xml:space="preserve"> ha</w:t>
      </w:r>
      <w:r w:rsidR="5B3D4F31">
        <w:t>s</w:t>
      </w:r>
      <w:r w:rsidR="2F260CE5">
        <w:t xml:space="preserve"> been accessed by all staf</w:t>
      </w:r>
      <w:r w:rsidR="395BB63C">
        <w:t xml:space="preserve">f, </w:t>
      </w:r>
      <w:r w:rsidR="104075BC">
        <w:t xml:space="preserve">reminding staff of the requirement to read KCSIE annual updates, checking </w:t>
      </w:r>
      <w:r w:rsidR="395BB63C">
        <w:t>DBS records are up-to-date</w:t>
      </w:r>
      <w:r w:rsidR="2F260CE5">
        <w:t xml:space="preserve"> </w:t>
      </w:r>
      <w:r w:rsidR="7C51A351">
        <w:t>and identifying any training needs required by the team.</w:t>
      </w:r>
    </w:p>
    <w:p w14:paraId="341FA332" w14:textId="6A418951" w:rsidR="4B9E4FA9" w:rsidRDefault="4B9E4FA9" w:rsidP="4B9E4FA9">
      <w:pPr>
        <w:jc w:val="both"/>
      </w:pPr>
    </w:p>
    <w:p w14:paraId="4597B803" w14:textId="331FEF98" w:rsidR="00044435" w:rsidRDefault="46175A34" w:rsidP="0241C22B">
      <w:pPr>
        <w:rPr>
          <w:color w:val="222222"/>
        </w:rPr>
      </w:pPr>
      <w:r w:rsidRPr="0241C22B">
        <w:rPr>
          <w:b/>
          <w:bCs/>
          <w:color w:val="222222"/>
        </w:rPr>
        <w:t>Allegations against The School &amp;</w:t>
      </w:r>
      <w:r w:rsidR="20C8870F" w:rsidRPr="0241C22B">
        <w:rPr>
          <w:b/>
          <w:bCs/>
          <w:color w:val="222222"/>
        </w:rPr>
        <w:t xml:space="preserve"> </w:t>
      </w:r>
      <w:r w:rsidRPr="0241C22B">
        <w:rPr>
          <w:b/>
          <w:bCs/>
          <w:color w:val="222222"/>
        </w:rPr>
        <w:t xml:space="preserve">Family Works staff </w:t>
      </w:r>
    </w:p>
    <w:p w14:paraId="5F0A51E4" w14:textId="2C19D1FC" w:rsidR="00044435" w:rsidRDefault="46175A34" w:rsidP="0241C22B">
      <w:pPr>
        <w:rPr>
          <w:color w:val="222222"/>
        </w:rPr>
      </w:pPr>
      <w:r w:rsidRPr="7AEEB24F">
        <w:rPr>
          <w:color w:val="222222"/>
        </w:rPr>
        <w:t>Where an</w:t>
      </w:r>
      <w:r w:rsidR="57C8EFEA" w:rsidRPr="7AEEB24F">
        <w:rPr>
          <w:color w:val="222222"/>
        </w:rPr>
        <w:t xml:space="preserve"> </w:t>
      </w:r>
      <w:r w:rsidRPr="7AEEB24F">
        <w:rPr>
          <w:color w:val="222222"/>
        </w:rPr>
        <w:t>allegation is made against a staff member of SFW, the C</w:t>
      </w:r>
      <w:r w:rsidR="4EE55AED" w:rsidRPr="7AEEB24F">
        <w:rPr>
          <w:color w:val="222222"/>
        </w:rPr>
        <w:t>EO</w:t>
      </w:r>
      <w:r w:rsidRPr="7AEEB24F">
        <w:rPr>
          <w:color w:val="222222"/>
        </w:rPr>
        <w:t xml:space="preserve"> will decide what internal action is required. If the allegation is against the C</w:t>
      </w:r>
      <w:r w:rsidR="01576541" w:rsidRPr="7AEEB24F">
        <w:rPr>
          <w:color w:val="222222"/>
        </w:rPr>
        <w:t>E</w:t>
      </w:r>
      <w:r w:rsidR="009E118F" w:rsidRPr="7AEEB24F">
        <w:rPr>
          <w:color w:val="222222"/>
        </w:rPr>
        <w:t>O</w:t>
      </w:r>
      <w:r w:rsidRPr="7AEEB24F">
        <w:rPr>
          <w:color w:val="222222"/>
        </w:rPr>
        <w:t>, then the Chair of the Board will take any necessary action</w:t>
      </w:r>
      <w:r w:rsidR="55DEFCEB" w:rsidRPr="7AEEB24F">
        <w:rPr>
          <w:color w:val="222222"/>
        </w:rPr>
        <w:t>.</w:t>
      </w:r>
    </w:p>
    <w:p w14:paraId="14E64A1B" w14:textId="6042F7DE" w:rsidR="510A9992" w:rsidRDefault="510A9992" w:rsidP="510A9992">
      <w:pPr>
        <w:rPr>
          <w:color w:val="222222"/>
        </w:rPr>
      </w:pPr>
    </w:p>
    <w:p w14:paraId="237D4A40" w14:textId="47DD73CF" w:rsidR="33C53C18" w:rsidRDefault="33C53C18">
      <w:r>
        <w:t>The advice and support of the Local Authority Designated Officers (LADOs) may be enlisted.</w:t>
      </w:r>
    </w:p>
    <w:p w14:paraId="672BA26E" w14:textId="66B1CA55" w:rsidR="510A9992" w:rsidRDefault="510A9992"/>
    <w:p w14:paraId="7295A926" w14:textId="6CB62A02" w:rsidR="33C53C18" w:rsidRPr="00666B0E" w:rsidRDefault="33C53C18">
      <w:r w:rsidRPr="00666B0E">
        <w:t xml:space="preserve">In </w:t>
      </w:r>
      <w:r w:rsidRPr="00666B0E">
        <w:rPr>
          <w:b/>
          <w:bCs/>
        </w:rPr>
        <w:t>Hounslow</w:t>
      </w:r>
      <w:r w:rsidRPr="00666B0E">
        <w:t>, LADOs are:</w:t>
      </w:r>
    </w:p>
    <w:p w14:paraId="1ABB13CC" w14:textId="35295A03" w:rsidR="007617EB" w:rsidRPr="00666B0E" w:rsidRDefault="007617EB" w:rsidP="007617EB">
      <w:pPr>
        <w:pStyle w:val="NormalWeb"/>
        <w:shd w:val="clear" w:color="auto" w:fill="FFFFFF"/>
        <w:spacing w:before="0" w:beforeAutospacing="0" w:after="225" w:afterAutospacing="0"/>
        <w:rPr>
          <w:rFonts w:ascii="Arial" w:hAnsi="Arial" w:cs="Arial"/>
          <w:color w:val="2D2D2D"/>
          <w:sz w:val="22"/>
          <w:szCs w:val="22"/>
        </w:rPr>
      </w:pPr>
      <w:r w:rsidRPr="00666B0E">
        <w:rPr>
          <w:rStyle w:val="Strong"/>
          <w:rFonts w:ascii="Arial" w:hAnsi="Arial" w:cs="Arial"/>
          <w:color w:val="2D2D2D"/>
          <w:sz w:val="22"/>
          <w:szCs w:val="22"/>
        </w:rPr>
        <w:t>Natasha Hofmans</w:t>
      </w:r>
      <w:r w:rsidR="00835045" w:rsidRPr="00666B0E">
        <w:rPr>
          <w:rStyle w:val="Strong"/>
          <w:rFonts w:ascii="Arial" w:hAnsi="Arial" w:cs="Arial"/>
          <w:color w:val="2D2D2D"/>
          <w:sz w:val="22"/>
          <w:szCs w:val="22"/>
        </w:rPr>
        <w:t xml:space="preserve"> </w:t>
      </w:r>
      <w:r w:rsidRPr="00666B0E">
        <w:rPr>
          <w:rStyle w:val="Strong"/>
          <w:rFonts w:ascii="Arial" w:hAnsi="Arial" w:cs="Arial"/>
          <w:color w:val="2D2D2D"/>
          <w:sz w:val="22"/>
          <w:szCs w:val="22"/>
        </w:rPr>
        <w:t>Tel: </w:t>
      </w:r>
      <w:r w:rsidRPr="00666B0E">
        <w:rPr>
          <w:rFonts w:ascii="Arial" w:hAnsi="Arial" w:cs="Arial"/>
          <w:color w:val="2D2D2D"/>
          <w:sz w:val="22"/>
          <w:szCs w:val="22"/>
        </w:rPr>
        <w:t>0208 583 4933</w:t>
      </w:r>
      <w:r w:rsidR="00835045" w:rsidRPr="00666B0E">
        <w:rPr>
          <w:rFonts w:ascii="Arial" w:hAnsi="Arial" w:cs="Arial"/>
          <w:color w:val="2D2D2D"/>
          <w:sz w:val="22"/>
          <w:szCs w:val="22"/>
        </w:rPr>
        <w:t xml:space="preserve"> </w:t>
      </w:r>
      <w:r w:rsidRPr="00666B0E">
        <w:rPr>
          <w:rStyle w:val="Strong"/>
          <w:rFonts w:ascii="Arial" w:hAnsi="Arial" w:cs="Arial"/>
          <w:color w:val="2D2D2D"/>
          <w:sz w:val="22"/>
          <w:szCs w:val="22"/>
        </w:rPr>
        <w:t>Email:</w:t>
      </w:r>
      <w:r w:rsidRPr="00666B0E">
        <w:rPr>
          <w:rFonts w:ascii="Arial" w:hAnsi="Arial" w:cs="Arial"/>
          <w:color w:val="2D2D2D"/>
          <w:sz w:val="22"/>
          <w:szCs w:val="22"/>
        </w:rPr>
        <w:t> natasha.hofmans@hounslow.gov.uk</w:t>
      </w:r>
    </w:p>
    <w:p w14:paraId="4A4D41A1" w14:textId="43727034" w:rsidR="009849D4" w:rsidRPr="00C408CE" w:rsidRDefault="009849D4" w:rsidP="009849D4">
      <w:pPr>
        <w:pStyle w:val="NormalWeb"/>
        <w:shd w:val="clear" w:color="auto" w:fill="FFFFFF"/>
        <w:spacing w:before="0" w:beforeAutospacing="0" w:after="225" w:afterAutospacing="0"/>
        <w:rPr>
          <w:rFonts w:ascii="Arial" w:hAnsi="Arial" w:cs="Arial"/>
          <w:color w:val="2D2D2D"/>
          <w:sz w:val="22"/>
          <w:szCs w:val="22"/>
          <w:lang w:val="it-IT"/>
        </w:rPr>
      </w:pPr>
      <w:r w:rsidRPr="00C408CE">
        <w:rPr>
          <w:rStyle w:val="Strong"/>
          <w:rFonts w:ascii="Arial" w:hAnsi="Arial" w:cs="Arial"/>
          <w:color w:val="2D2D2D"/>
          <w:sz w:val="22"/>
          <w:szCs w:val="22"/>
          <w:lang w:val="it-IT"/>
        </w:rPr>
        <w:t xml:space="preserve">Sarah </w:t>
      </w:r>
      <w:proofErr w:type="spellStart"/>
      <w:r w:rsidRPr="00C408CE">
        <w:rPr>
          <w:rStyle w:val="Strong"/>
          <w:rFonts w:ascii="Arial" w:hAnsi="Arial" w:cs="Arial"/>
          <w:color w:val="2D2D2D"/>
          <w:sz w:val="22"/>
          <w:szCs w:val="22"/>
          <w:lang w:val="it-IT"/>
        </w:rPr>
        <w:t>Paltenghi</w:t>
      </w:r>
      <w:proofErr w:type="spellEnd"/>
      <w:r w:rsidRPr="00C408CE">
        <w:rPr>
          <w:rStyle w:val="Strong"/>
          <w:rFonts w:ascii="Arial" w:hAnsi="Arial" w:cs="Arial"/>
          <w:color w:val="2D2D2D"/>
          <w:sz w:val="22"/>
          <w:szCs w:val="22"/>
          <w:lang w:val="it-IT"/>
        </w:rPr>
        <w:t xml:space="preserve"> Tel:</w:t>
      </w:r>
      <w:r w:rsidRPr="00C408CE">
        <w:rPr>
          <w:rFonts w:ascii="Arial" w:hAnsi="Arial" w:cs="Arial"/>
          <w:color w:val="2D2D2D"/>
          <w:sz w:val="22"/>
          <w:szCs w:val="22"/>
          <w:lang w:val="it-IT"/>
        </w:rPr>
        <w:t xml:space="preserve"> 0208 583 3423 </w:t>
      </w:r>
      <w:proofErr w:type="gramStart"/>
      <w:r w:rsidRPr="00C408CE">
        <w:rPr>
          <w:rStyle w:val="Strong"/>
          <w:rFonts w:ascii="Arial" w:hAnsi="Arial" w:cs="Arial"/>
          <w:color w:val="2D2D2D"/>
          <w:sz w:val="22"/>
          <w:szCs w:val="22"/>
          <w:lang w:val="it-IT"/>
        </w:rPr>
        <w:t>Email</w:t>
      </w:r>
      <w:proofErr w:type="gramEnd"/>
      <w:r w:rsidRPr="00C408CE">
        <w:rPr>
          <w:rStyle w:val="Strong"/>
          <w:rFonts w:ascii="Arial" w:hAnsi="Arial" w:cs="Arial"/>
          <w:color w:val="2D2D2D"/>
          <w:sz w:val="22"/>
          <w:szCs w:val="22"/>
          <w:lang w:val="it-IT"/>
        </w:rPr>
        <w:t>:</w:t>
      </w:r>
      <w:r w:rsidRPr="00C408CE">
        <w:rPr>
          <w:rFonts w:ascii="Arial" w:hAnsi="Arial" w:cs="Arial"/>
          <w:color w:val="2D2D2D"/>
          <w:sz w:val="22"/>
          <w:szCs w:val="22"/>
          <w:lang w:val="it-IT"/>
        </w:rPr>
        <w:t> sarah.paltenghi@hounslow.gov.uk</w:t>
      </w:r>
    </w:p>
    <w:p w14:paraId="66791CD2" w14:textId="795BB88F" w:rsidR="33C53C18" w:rsidRPr="00C408CE" w:rsidRDefault="33C53C18" w:rsidP="6CCF9BAC">
      <w:pPr>
        <w:rPr>
          <w:b/>
          <w:bCs/>
          <w:color w:val="000000" w:themeColor="text1"/>
          <w:lang w:val="fr-FR"/>
        </w:rPr>
      </w:pPr>
      <w:proofErr w:type="gramStart"/>
      <w:r w:rsidRPr="00C408CE">
        <w:rPr>
          <w:b/>
          <w:bCs/>
          <w:color w:val="000000" w:themeColor="text1"/>
          <w:lang w:val="fr-FR"/>
        </w:rPr>
        <w:t>Tel:</w:t>
      </w:r>
      <w:proofErr w:type="gramEnd"/>
      <w:r w:rsidRPr="00C408CE">
        <w:rPr>
          <w:b/>
          <w:bCs/>
          <w:color w:val="000000" w:themeColor="text1"/>
          <w:lang w:val="fr-FR"/>
        </w:rPr>
        <w:t xml:space="preserve"> 0208 583 5730 </w:t>
      </w:r>
      <w:proofErr w:type="gramStart"/>
      <w:r w:rsidRPr="00C408CE">
        <w:rPr>
          <w:b/>
          <w:bCs/>
          <w:color w:val="000000" w:themeColor="text1"/>
          <w:lang w:val="fr-FR"/>
        </w:rPr>
        <w:t>Email:</w:t>
      </w:r>
      <w:proofErr w:type="gramEnd"/>
      <w:r w:rsidRPr="00C408CE">
        <w:rPr>
          <w:b/>
          <w:bCs/>
          <w:color w:val="000000" w:themeColor="text1"/>
          <w:lang w:val="fr-FR"/>
        </w:rPr>
        <w:t xml:space="preserve"> </w:t>
      </w:r>
      <w:hyperlink r:id="rId39">
        <w:r w:rsidRPr="00C408CE">
          <w:rPr>
            <w:rStyle w:val="Hyperlink"/>
            <w:b/>
            <w:bCs/>
            <w:lang w:val="fr-FR"/>
          </w:rPr>
          <w:t>lado@hounslow.gov.uk</w:t>
        </w:r>
      </w:hyperlink>
    </w:p>
    <w:p w14:paraId="4DBD700D" w14:textId="2A259D31" w:rsidR="510A9992" w:rsidRPr="00C408CE" w:rsidRDefault="510A9992" w:rsidP="510A9992">
      <w:pPr>
        <w:rPr>
          <w:b/>
          <w:bCs/>
          <w:lang w:val="fr-FR"/>
        </w:rPr>
      </w:pPr>
    </w:p>
    <w:p w14:paraId="2635C626" w14:textId="3D4C160B" w:rsidR="51C8580B" w:rsidRPr="00666B0E" w:rsidRDefault="51C8580B" w:rsidP="6CCF9BAC">
      <w:r w:rsidRPr="00666B0E">
        <w:t xml:space="preserve">In </w:t>
      </w:r>
      <w:r w:rsidRPr="00666B0E">
        <w:rPr>
          <w:b/>
          <w:bCs/>
        </w:rPr>
        <w:t>Kingston and Richmond</w:t>
      </w:r>
      <w:r w:rsidRPr="00666B0E">
        <w:t>, the LADOs can be contacted at:</w:t>
      </w:r>
    </w:p>
    <w:p w14:paraId="59664A79" w14:textId="220E319B" w:rsidR="5D101ECB" w:rsidRPr="00666B0E" w:rsidRDefault="5D101ECB" w:rsidP="6CCF9BAC">
      <w:pPr>
        <w:rPr>
          <w:b/>
          <w:bCs/>
        </w:rPr>
      </w:pPr>
      <w:r w:rsidRPr="00666B0E">
        <w:rPr>
          <w:b/>
          <w:bCs/>
        </w:rPr>
        <w:t>Tel: 020 8891 7370</w:t>
      </w:r>
    </w:p>
    <w:p w14:paraId="3757BC0E" w14:textId="77777777" w:rsidR="00A16324" w:rsidRPr="00666B0E" w:rsidRDefault="00A16324" w:rsidP="00A16324">
      <w:pPr>
        <w:shd w:val="clear" w:color="auto" w:fill="E9ECEF"/>
        <w:spacing w:before="100" w:beforeAutospacing="1" w:after="100" w:afterAutospacing="1"/>
        <w:rPr>
          <w:color w:val="212529"/>
        </w:rPr>
      </w:pPr>
      <w:r w:rsidRPr="00666B0E">
        <w:rPr>
          <w:color w:val="212529"/>
        </w:rPr>
        <w:t>Telephone: 07774 332675 </w:t>
      </w:r>
    </w:p>
    <w:p w14:paraId="3BD648BE" w14:textId="77777777" w:rsidR="00A16324" w:rsidRDefault="00A16324" w:rsidP="00A16324">
      <w:pPr>
        <w:shd w:val="clear" w:color="auto" w:fill="E9ECEF"/>
        <w:spacing w:before="100" w:beforeAutospacing="1" w:after="100" w:afterAutospacing="1"/>
        <w:rPr>
          <w:rFonts w:ascii="Segoe UI" w:hAnsi="Segoe UI" w:cs="Segoe UI"/>
          <w:color w:val="212529"/>
        </w:rPr>
      </w:pPr>
      <w:r>
        <w:rPr>
          <w:rFonts w:ascii="Segoe UI" w:hAnsi="Segoe UI" w:cs="Segoe UI"/>
          <w:color w:val="212529"/>
        </w:rPr>
        <w:t>Online: </w:t>
      </w:r>
      <w:hyperlink r:id="rId40" w:history="1">
        <w:r>
          <w:rPr>
            <w:rStyle w:val="Hyperlink"/>
            <w:rFonts w:ascii="Segoe UI" w:hAnsi="Segoe UI" w:cs="Segoe UI"/>
            <w:color w:val="005EC2"/>
          </w:rPr>
          <w:t>Submit LADO referral form</w:t>
        </w:r>
      </w:hyperlink>
    </w:p>
    <w:p w14:paraId="245A711F" w14:textId="666D409A" w:rsidR="51C8580B" w:rsidRDefault="51C8580B" w:rsidP="6CCF9BAC">
      <w:pPr>
        <w:rPr>
          <w:b/>
          <w:bCs/>
        </w:rPr>
      </w:pPr>
      <w:r w:rsidRPr="6CCF9BAC">
        <w:rPr>
          <w:b/>
          <w:bCs/>
        </w:rPr>
        <w:t>E</w:t>
      </w:r>
      <w:r w:rsidR="3A295D8B" w:rsidRPr="6CCF9BAC">
        <w:rPr>
          <w:b/>
          <w:bCs/>
        </w:rPr>
        <w:t>mail</w:t>
      </w:r>
      <w:r w:rsidRPr="6CCF9BAC">
        <w:rPr>
          <w:b/>
          <w:bCs/>
        </w:rPr>
        <w:t xml:space="preserve">: </w:t>
      </w:r>
      <w:hyperlink r:id="rId41">
        <w:r w:rsidRPr="6CCF9BAC">
          <w:rPr>
            <w:rStyle w:val="Hyperlink"/>
            <w:b/>
            <w:bCs/>
          </w:rPr>
          <w:t>LADO@achievingforchildren.org.uk</w:t>
        </w:r>
      </w:hyperlink>
    </w:p>
    <w:p w14:paraId="2CED4328" w14:textId="09B45CEC" w:rsidR="6CCF9BAC" w:rsidRDefault="6CCF9BAC" w:rsidP="6CCF9BAC">
      <w:pPr>
        <w:rPr>
          <w:b/>
          <w:bCs/>
        </w:rPr>
      </w:pPr>
    </w:p>
    <w:p w14:paraId="5B101B26" w14:textId="7726B830" w:rsidR="6C96CC2B" w:rsidRDefault="6C96CC2B" w:rsidP="6CCF9BAC">
      <w:r w:rsidRPr="6CCF9BAC">
        <w:t xml:space="preserve">In </w:t>
      </w:r>
      <w:r w:rsidRPr="6CCF9BAC">
        <w:rPr>
          <w:b/>
          <w:bCs/>
        </w:rPr>
        <w:t>Hammersmith and Fulham</w:t>
      </w:r>
      <w:r w:rsidRPr="6CCF9BAC">
        <w:t>, the LADO is:</w:t>
      </w:r>
    </w:p>
    <w:p w14:paraId="3A851765" w14:textId="4CCB8E35" w:rsidR="6C96CC2B" w:rsidRDefault="6C96CC2B" w:rsidP="6CCF9BAC">
      <w:r w:rsidRPr="6CCF9BAC">
        <w:t>Megan Brown</w:t>
      </w:r>
    </w:p>
    <w:p w14:paraId="6055BDA4" w14:textId="29201E4D" w:rsidR="6C96CC2B" w:rsidRDefault="6C96CC2B" w:rsidP="6CCF9BAC">
      <w:pPr>
        <w:rPr>
          <w:b/>
          <w:bCs/>
        </w:rPr>
      </w:pPr>
      <w:r w:rsidRPr="6CCF9BAC">
        <w:rPr>
          <w:b/>
          <w:bCs/>
        </w:rPr>
        <w:t>Tel: 020 8753 5125</w:t>
      </w:r>
      <w:r w:rsidRPr="6CCF9BAC">
        <w:t xml:space="preserve"> and ask to speak to the Duty Child Protection Adviser</w:t>
      </w:r>
      <w:r>
        <w:br/>
      </w:r>
      <w:r w:rsidRPr="6CCF9BAC">
        <w:rPr>
          <w:b/>
          <w:bCs/>
        </w:rPr>
        <w:t>Email:</w:t>
      </w:r>
      <w:r w:rsidRPr="6CCF9BAC">
        <w:rPr>
          <w:b/>
          <w:bCs/>
          <w:color w:val="545454"/>
        </w:rPr>
        <w:t xml:space="preserve"> </w:t>
      </w:r>
      <w:hyperlink r:id="rId42">
        <w:r w:rsidRPr="6CCF9BAC">
          <w:rPr>
            <w:rStyle w:val="Hyperlink"/>
            <w:b/>
            <w:bCs/>
          </w:rPr>
          <w:t>lado@lbhf.gov.uk</w:t>
        </w:r>
      </w:hyperlink>
      <w:r w:rsidRPr="6CCF9BAC">
        <w:rPr>
          <w:b/>
          <w:bCs/>
        </w:rPr>
        <w:t xml:space="preserve"> </w:t>
      </w:r>
    </w:p>
    <w:p w14:paraId="3C6214D7" w14:textId="7DA75EDF" w:rsidR="6CCF9BAC" w:rsidRDefault="6CCF9BAC" w:rsidP="6CCF9BAC">
      <w:pPr>
        <w:rPr>
          <w:b/>
          <w:bCs/>
        </w:rPr>
      </w:pPr>
    </w:p>
    <w:p w14:paraId="546B8731" w14:textId="56790F8A" w:rsidR="03FC7886" w:rsidRDefault="03FC7886" w:rsidP="6CCF9BAC">
      <w:pPr>
        <w:rPr>
          <w:b/>
          <w:bCs/>
        </w:rPr>
      </w:pPr>
      <w:r w:rsidRPr="6CCF9BAC">
        <w:t>In</w:t>
      </w:r>
      <w:r w:rsidRPr="6CCF9BAC">
        <w:rPr>
          <w:b/>
          <w:bCs/>
        </w:rPr>
        <w:t xml:space="preserve"> Kensington and Chelsea</w:t>
      </w:r>
      <w:r w:rsidRPr="6CCF9BAC">
        <w:t>, the LADO is</w:t>
      </w:r>
      <w:r w:rsidR="70611D0D" w:rsidRPr="6CCF9BAC">
        <w:t>:</w:t>
      </w:r>
    </w:p>
    <w:p w14:paraId="2296353A" w14:textId="3733D7BB" w:rsidR="03FC7886" w:rsidRDefault="03FC7886" w:rsidP="6CCF9BAC">
      <w:proofErr w:type="spellStart"/>
      <w:r w:rsidRPr="6CCF9BAC">
        <w:t>Aqualma</w:t>
      </w:r>
      <w:proofErr w:type="spellEnd"/>
      <w:r w:rsidRPr="6CCF9BAC">
        <w:t xml:space="preserve"> Daniel</w:t>
      </w:r>
    </w:p>
    <w:p w14:paraId="726F8C20" w14:textId="5761B87B" w:rsidR="03FC7886" w:rsidRDefault="731D739B" w:rsidP="6CCF9BAC">
      <w:pPr>
        <w:rPr>
          <w:b/>
          <w:bCs/>
        </w:rPr>
      </w:pPr>
      <w:r w:rsidRPr="6CCF9BAC">
        <w:rPr>
          <w:b/>
          <w:bCs/>
        </w:rPr>
        <w:t xml:space="preserve">Tel: 020 7361 </w:t>
      </w:r>
      <w:r w:rsidR="00D25F97">
        <w:rPr>
          <w:color w:val="545454"/>
        </w:rPr>
        <w:t>2120</w:t>
      </w:r>
      <w:proofErr w:type="gramStart"/>
      <w:r w:rsidR="03FC7886" w:rsidRPr="6CCF9BAC">
        <w:rPr>
          <w:b/>
          <w:bCs/>
        </w:rPr>
        <w:t>Tel :</w:t>
      </w:r>
      <w:proofErr w:type="gramEnd"/>
      <w:r w:rsidR="03FC7886" w:rsidRPr="6CCF9BAC">
        <w:rPr>
          <w:b/>
          <w:bCs/>
        </w:rPr>
        <w:t xml:space="preserve"> 07870 481 712</w:t>
      </w:r>
    </w:p>
    <w:p w14:paraId="08A123F1" w14:textId="341D8996" w:rsidR="09E60D26" w:rsidRDefault="09E60D26" w:rsidP="6CCF9BAC">
      <w:pPr>
        <w:rPr>
          <w:b/>
          <w:bCs/>
        </w:rPr>
      </w:pPr>
      <w:r w:rsidRPr="6CCF9BAC">
        <w:rPr>
          <w:b/>
          <w:bCs/>
        </w:rPr>
        <w:t>Email:</w:t>
      </w:r>
      <w:r w:rsidRPr="6CCF9BAC">
        <w:t xml:space="preserve"> </w:t>
      </w:r>
      <w:hyperlink r:id="rId43">
        <w:r w:rsidRPr="6CCF9BAC">
          <w:rPr>
            <w:b/>
            <w:bCs/>
          </w:rPr>
          <w:t>KCLADO.Enquiries@rbkc.gov.uk</w:t>
        </w:r>
      </w:hyperlink>
    </w:p>
    <w:p w14:paraId="77340CA7" w14:textId="645D28AB" w:rsidR="03FC7886" w:rsidRDefault="03FC7886" w:rsidP="6CCF9BAC">
      <w:pPr>
        <w:rPr>
          <w:b/>
          <w:bCs/>
        </w:rPr>
      </w:pPr>
      <w:r w:rsidRPr="6CCF9BAC">
        <w:rPr>
          <w:b/>
          <w:bCs/>
        </w:rPr>
        <w:t>Email</w:t>
      </w:r>
      <w:r w:rsidR="71D849FB" w:rsidRPr="6CCF9BAC">
        <w:rPr>
          <w:b/>
          <w:bCs/>
        </w:rPr>
        <w:t>:</w:t>
      </w:r>
      <w:r w:rsidRPr="6CCF9BAC">
        <w:rPr>
          <w:b/>
          <w:bCs/>
        </w:rPr>
        <w:t xml:space="preserve"> </w:t>
      </w:r>
      <w:hyperlink r:id="rId44">
        <w:r w:rsidRPr="6CCF9BAC">
          <w:rPr>
            <w:b/>
            <w:bCs/>
          </w:rPr>
          <w:t>Aqualma.Daniel@rbkc.gov.uk</w:t>
        </w:r>
      </w:hyperlink>
    </w:p>
    <w:p w14:paraId="03F3768E" w14:textId="5C802486" w:rsidR="6CCF9BAC" w:rsidRDefault="6CCF9BAC" w:rsidP="6CCF9BAC">
      <w:pPr>
        <w:rPr>
          <w:b/>
          <w:bCs/>
        </w:rPr>
      </w:pPr>
    </w:p>
    <w:p w14:paraId="6CCB1D60" w14:textId="5AEF2AB7" w:rsidR="04BF31F4" w:rsidRDefault="04BF31F4" w:rsidP="6CCF9BAC">
      <w:r w:rsidRPr="6CCF9BAC">
        <w:t xml:space="preserve">In </w:t>
      </w:r>
      <w:r w:rsidRPr="6CCF9BAC">
        <w:rPr>
          <w:b/>
          <w:bCs/>
        </w:rPr>
        <w:t>Lambeth</w:t>
      </w:r>
      <w:r w:rsidRPr="6CCF9BAC">
        <w:t>, the LADO</w:t>
      </w:r>
      <w:r w:rsidR="636EC6E2" w:rsidRPr="6CCF9BAC">
        <w:t xml:space="preserve"> </w:t>
      </w:r>
      <w:r w:rsidR="008B4209">
        <w:t>can be contacted on</w:t>
      </w:r>
      <w:r w:rsidR="636EC6E2" w:rsidRPr="6CCF9BAC">
        <w:t>:</w:t>
      </w:r>
    </w:p>
    <w:p w14:paraId="37836683" w14:textId="30D3964D" w:rsidR="636EC6E2" w:rsidRDefault="636EC6E2" w:rsidP="6CCF9BAC">
      <w:r w:rsidRPr="6CCF9BAC">
        <w:rPr>
          <w:b/>
          <w:bCs/>
        </w:rPr>
        <w:t xml:space="preserve">Tel: </w:t>
      </w:r>
      <w:hyperlink r:id="rId45">
        <w:r w:rsidRPr="6CCF9BAC">
          <w:rPr>
            <w:b/>
            <w:bCs/>
          </w:rPr>
          <w:t>020 7926 4679</w:t>
        </w:r>
      </w:hyperlink>
      <w:r w:rsidRPr="6CCF9BAC">
        <w:t xml:space="preserve"> or </w:t>
      </w:r>
      <w:hyperlink r:id="rId46">
        <w:r w:rsidRPr="6CCF9BAC">
          <w:rPr>
            <w:b/>
            <w:bCs/>
          </w:rPr>
          <w:t>07720 828 700</w:t>
        </w:r>
      </w:hyperlink>
    </w:p>
    <w:p w14:paraId="7E1FE422" w14:textId="2A767C5E" w:rsidR="636EC6E2" w:rsidRDefault="636EC6E2" w:rsidP="6CCF9BAC">
      <w:pPr>
        <w:rPr>
          <w:b/>
          <w:bCs/>
        </w:rPr>
      </w:pPr>
      <w:r w:rsidRPr="6CCF9BAC">
        <w:rPr>
          <w:b/>
          <w:bCs/>
        </w:rPr>
        <w:t>E-mail: LADO@lambeth.gov.uk</w:t>
      </w:r>
    </w:p>
    <w:p w14:paraId="7A23F83A" w14:textId="77777777" w:rsidR="009E118F" w:rsidRDefault="009E118F" w:rsidP="63DA4550">
      <w:pPr>
        <w:rPr>
          <w:b/>
          <w:bCs/>
        </w:rPr>
      </w:pPr>
    </w:p>
    <w:p w14:paraId="2B6FFE54" w14:textId="73EC4DB6" w:rsidR="00044435" w:rsidRDefault="46175A34" w:rsidP="0241C22B">
      <w:pPr>
        <w:rPr>
          <w:color w:val="222222"/>
        </w:rPr>
      </w:pPr>
      <w:r w:rsidRPr="0241C22B">
        <w:rPr>
          <w:color w:val="222222"/>
        </w:rPr>
        <w:t>Possible actions include:</w:t>
      </w:r>
    </w:p>
    <w:p w14:paraId="7EB29B28" w14:textId="5AF93141" w:rsidR="00044435" w:rsidRDefault="46175A34" w:rsidP="0241C22B">
      <w:pPr>
        <w:pStyle w:val="ListParagraph"/>
        <w:numPr>
          <w:ilvl w:val="0"/>
          <w:numId w:val="3"/>
        </w:numPr>
        <w:rPr>
          <w:color w:val="222222"/>
        </w:rPr>
      </w:pPr>
      <w:r w:rsidRPr="6CCF9BAC">
        <w:rPr>
          <w:color w:val="222222"/>
        </w:rPr>
        <w:t>immediate suspension of the member of</w:t>
      </w:r>
      <w:r w:rsidR="54DD54D9" w:rsidRPr="6CCF9BAC">
        <w:rPr>
          <w:color w:val="222222"/>
        </w:rPr>
        <w:t xml:space="preserve"> </w:t>
      </w:r>
      <w:r w:rsidRPr="6CCF9BAC">
        <w:rPr>
          <w:color w:val="222222"/>
        </w:rPr>
        <w:t>staff</w:t>
      </w:r>
    </w:p>
    <w:p w14:paraId="1B30F4EE" w14:textId="512E3070" w:rsidR="00044435" w:rsidRDefault="46175A34" w:rsidP="0241C22B">
      <w:pPr>
        <w:pStyle w:val="ListParagraph"/>
        <w:numPr>
          <w:ilvl w:val="0"/>
          <w:numId w:val="3"/>
        </w:numPr>
        <w:rPr>
          <w:color w:val="222222"/>
        </w:rPr>
      </w:pPr>
      <w:r w:rsidRPr="6CCF9BAC">
        <w:rPr>
          <w:color w:val="222222"/>
        </w:rPr>
        <w:t>removal of the member of staff to other duties</w:t>
      </w:r>
    </w:p>
    <w:p w14:paraId="3159A989" w14:textId="14FD1571" w:rsidR="00044435" w:rsidRDefault="46175A34" w:rsidP="0241C22B">
      <w:pPr>
        <w:pStyle w:val="ListParagraph"/>
        <w:numPr>
          <w:ilvl w:val="0"/>
          <w:numId w:val="3"/>
        </w:numPr>
        <w:rPr>
          <w:color w:val="222222"/>
        </w:rPr>
      </w:pPr>
      <w:r w:rsidRPr="6CCF9BAC">
        <w:rPr>
          <w:color w:val="222222"/>
        </w:rPr>
        <w:t>continuing as is</w:t>
      </w:r>
      <w:r w:rsidR="43EAD679" w:rsidRPr="6CCF9BAC">
        <w:rPr>
          <w:color w:val="222222"/>
        </w:rPr>
        <w:t xml:space="preserve"> </w:t>
      </w:r>
      <w:r w:rsidRPr="6CCF9BAC">
        <w:rPr>
          <w:color w:val="222222"/>
        </w:rPr>
        <w:t>but with a written risk assessment of the situation in conjunction with the host school or other organisation</w:t>
      </w:r>
    </w:p>
    <w:p w14:paraId="6CCAF104" w14:textId="288C5CE1" w:rsidR="00044435" w:rsidRDefault="46175A34" w:rsidP="0241C22B">
      <w:pPr>
        <w:pStyle w:val="ListParagraph"/>
        <w:numPr>
          <w:ilvl w:val="0"/>
          <w:numId w:val="3"/>
        </w:numPr>
        <w:rPr>
          <w:color w:val="222222"/>
        </w:rPr>
      </w:pPr>
      <w:r w:rsidRPr="6CCF9BAC">
        <w:rPr>
          <w:color w:val="222222"/>
        </w:rPr>
        <w:t>immediate invoking of disciplinary procedures</w:t>
      </w:r>
    </w:p>
    <w:p w14:paraId="1F042AD8" w14:textId="0315C4A4" w:rsidR="00044435" w:rsidRDefault="00044435" w:rsidP="0241C22B">
      <w:pPr>
        <w:rPr>
          <w:color w:val="222222"/>
        </w:rPr>
      </w:pPr>
    </w:p>
    <w:p w14:paraId="2C4990FA" w14:textId="596630C1" w:rsidR="00044435" w:rsidRDefault="46175A34" w:rsidP="0241C22B">
      <w:pPr>
        <w:rPr>
          <w:color w:val="222222"/>
        </w:rPr>
      </w:pPr>
      <w:r w:rsidRPr="0241C22B">
        <w:rPr>
          <w:color w:val="222222"/>
        </w:rPr>
        <w:t>Members</w:t>
      </w:r>
      <w:r w:rsidR="07E7EEE1" w:rsidRPr="0241C22B">
        <w:rPr>
          <w:color w:val="222222"/>
        </w:rPr>
        <w:t xml:space="preserve"> </w:t>
      </w:r>
      <w:r w:rsidRPr="0241C22B">
        <w:rPr>
          <w:color w:val="222222"/>
        </w:rPr>
        <w:t>of staff who are suspended, or otherwise implicated in a child protection investigation, will be supported as appropriate, including independent counselling where requested.</w:t>
      </w:r>
      <w:r w:rsidR="4C9D982A" w:rsidRPr="0241C22B">
        <w:rPr>
          <w:color w:val="222222"/>
        </w:rPr>
        <w:t xml:space="preserve"> </w:t>
      </w:r>
      <w:r w:rsidRPr="0241C22B">
        <w:rPr>
          <w:color w:val="222222"/>
        </w:rPr>
        <w:t>It is possible that a situation might arise where there is insufficient evidence to support criminal</w:t>
      </w:r>
      <w:r w:rsidR="3DD85C85" w:rsidRPr="0241C22B">
        <w:rPr>
          <w:color w:val="222222"/>
        </w:rPr>
        <w:t xml:space="preserve"> </w:t>
      </w:r>
      <w:r w:rsidRPr="0241C22B">
        <w:rPr>
          <w:color w:val="222222"/>
        </w:rPr>
        <w:t xml:space="preserve">proceedings, but there is sufficient evidence to establish that abuse has occurred. </w:t>
      </w:r>
    </w:p>
    <w:p w14:paraId="2175AFD1" w14:textId="531F042D" w:rsidR="00044435" w:rsidRDefault="46175A34" w:rsidP="0241C22B">
      <w:pPr>
        <w:rPr>
          <w:color w:val="222222"/>
        </w:rPr>
      </w:pPr>
      <w:r w:rsidRPr="0241C22B">
        <w:rPr>
          <w:color w:val="222222"/>
        </w:rPr>
        <w:t>In that event, depending on the nature of the abuse, the member of staff may be:</w:t>
      </w:r>
    </w:p>
    <w:p w14:paraId="2FF0FDA8" w14:textId="41283690" w:rsidR="00044435" w:rsidRDefault="0FDBB9CC" w:rsidP="0241C22B">
      <w:pPr>
        <w:pStyle w:val="ListParagraph"/>
        <w:numPr>
          <w:ilvl w:val="0"/>
          <w:numId w:val="3"/>
        </w:numPr>
        <w:rPr>
          <w:color w:val="222222"/>
        </w:rPr>
      </w:pPr>
      <w:r w:rsidRPr="6CCF9BAC">
        <w:rPr>
          <w:color w:val="222222"/>
        </w:rPr>
        <w:t>d</w:t>
      </w:r>
      <w:r w:rsidR="46175A34" w:rsidRPr="6CCF9BAC">
        <w:rPr>
          <w:color w:val="222222"/>
        </w:rPr>
        <w:t>ismissed</w:t>
      </w:r>
    </w:p>
    <w:p w14:paraId="40D3E7EB" w14:textId="56A2FE80" w:rsidR="00044435" w:rsidRDefault="46175A34" w:rsidP="0241C22B">
      <w:pPr>
        <w:pStyle w:val="ListParagraph"/>
        <w:numPr>
          <w:ilvl w:val="0"/>
          <w:numId w:val="3"/>
        </w:numPr>
        <w:rPr>
          <w:color w:val="222222"/>
        </w:rPr>
      </w:pPr>
      <w:r w:rsidRPr="6CCF9BAC">
        <w:rPr>
          <w:color w:val="222222"/>
        </w:rPr>
        <w:t>made subject of disciplinary proceedings</w:t>
      </w:r>
    </w:p>
    <w:p w14:paraId="211E3FFB" w14:textId="614E947D" w:rsidR="00044435" w:rsidRDefault="46175A34" w:rsidP="0241C22B">
      <w:pPr>
        <w:pStyle w:val="ListParagraph"/>
        <w:numPr>
          <w:ilvl w:val="0"/>
          <w:numId w:val="3"/>
        </w:numPr>
        <w:rPr>
          <w:color w:val="222222"/>
        </w:rPr>
      </w:pPr>
      <w:r w:rsidRPr="6CCF9BAC">
        <w:rPr>
          <w:color w:val="222222"/>
        </w:rPr>
        <w:t>issued with</w:t>
      </w:r>
      <w:r w:rsidR="2C193C6E" w:rsidRPr="6CCF9BAC">
        <w:rPr>
          <w:color w:val="222222"/>
        </w:rPr>
        <w:t xml:space="preserve"> </w:t>
      </w:r>
      <w:r w:rsidRPr="6CCF9BAC">
        <w:rPr>
          <w:color w:val="222222"/>
        </w:rPr>
        <w:t>a written warning.</w:t>
      </w:r>
    </w:p>
    <w:p w14:paraId="31B61D88" w14:textId="777798E1" w:rsidR="00044435" w:rsidRDefault="46175A34" w:rsidP="510A9992">
      <w:pPr>
        <w:rPr>
          <w:color w:val="222222"/>
        </w:rPr>
      </w:pPr>
      <w:r w:rsidRPr="510A9992">
        <w:rPr>
          <w:color w:val="222222"/>
        </w:rPr>
        <w:t>Depending on circumstances, disciplinary procedures may or may not run concurrently with a child protection investigation</w:t>
      </w:r>
    </w:p>
    <w:p w14:paraId="4FE29CD3" w14:textId="0769243C" w:rsidR="00044435" w:rsidRDefault="00044435" w:rsidP="0241C22B"/>
    <w:p w14:paraId="0000010E" w14:textId="3F077C18" w:rsidR="00044435" w:rsidRDefault="00044435" w:rsidP="0241C22B"/>
    <w:p w14:paraId="0000010F" w14:textId="77777777" w:rsidR="00044435" w:rsidRDefault="001E3133">
      <w:r>
        <w:br w:type="page"/>
      </w: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44435" w14:paraId="1AC55DB7" w14:textId="77777777" w:rsidTr="00DC02AC">
        <w:tc>
          <w:tcPr>
            <w:tcW w:w="9360" w:type="dxa"/>
            <w:shd w:val="clear" w:color="auto" w:fill="B6D7A8"/>
            <w:tcMar>
              <w:top w:w="100" w:type="dxa"/>
              <w:left w:w="100" w:type="dxa"/>
              <w:bottom w:w="100" w:type="dxa"/>
              <w:right w:w="100" w:type="dxa"/>
            </w:tcMar>
          </w:tcPr>
          <w:p w14:paraId="00000112" w14:textId="77777777" w:rsidR="00044435" w:rsidRDefault="001E3133">
            <w:pPr>
              <w:rPr>
                <w:b/>
              </w:rPr>
            </w:pPr>
            <w:r>
              <w:rPr>
                <w:b/>
              </w:rPr>
              <w:lastRenderedPageBreak/>
              <w:t>Annex 1</w:t>
            </w:r>
          </w:p>
        </w:tc>
      </w:tr>
    </w:tbl>
    <w:p w14:paraId="00000113" w14:textId="77777777" w:rsidR="00044435" w:rsidRDefault="00044435">
      <w:pPr>
        <w:rPr>
          <w:b/>
        </w:rPr>
      </w:pPr>
    </w:p>
    <w:p w14:paraId="00000115" w14:textId="3C77E0D7" w:rsidR="00044435" w:rsidRDefault="001E3133">
      <w:pPr>
        <w:rPr>
          <w:b/>
        </w:rPr>
      </w:pPr>
      <w:r>
        <w:rPr>
          <w:b/>
        </w:rPr>
        <w:t xml:space="preserve">Other Safeguarding issues </w:t>
      </w:r>
      <w:r w:rsidR="005E3CAA">
        <w:rPr>
          <w:b/>
        </w:rPr>
        <w:t xml:space="preserve">in </w:t>
      </w:r>
      <w:r w:rsidR="005E3CAA" w:rsidRPr="005E3CAA">
        <w:rPr>
          <w:b/>
          <w:u w:val="single"/>
        </w:rPr>
        <w:t>children</w:t>
      </w:r>
      <w:r w:rsidR="005E3CAA">
        <w:rPr>
          <w:b/>
        </w:rPr>
        <w:t xml:space="preserve"> </w:t>
      </w:r>
      <w:r>
        <w:rPr>
          <w:b/>
        </w:rPr>
        <w:t>that staff should be looking out for</w:t>
      </w:r>
      <w:r w:rsidR="003064B6">
        <w:rPr>
          <w:b/>
        </w:rPr>
        <w:t xml:space="preserve"> (for more details</w:t>
      </w:r>
      <w:r w:rsidR="0068010F">
        <w:rPr>
          <w:b/>
        </w:rPr>
        <w:t xml:space="preserve"> refer to </w:t>
      </w:r>
      <w:hyperlink r:id="rId47" w:history="1">
        <w:r w:rsidR="0068010F" w:rsidRPr="0068010F">
          <w:rPr>
            <w:rStyle w:val="Hyperlink"/>
            <w:b/>
          </w:rPr>
          <w:t>KCSIE</w:t>
        </w:r>
      </w:hyperlink>
      <w:r w:rsidR="0068010F">
        <w:rPr>
          <w:b/>
        </w:rPr>
        <w:t xml:space="preserve"> p.149)</w:t>
      </w:r>
      <w:r>
        <w:rPr>
          <w:b/>
        </w:rPr>
        <w:t>:</w:t>
      </w:r>
    </w:p>
    <w:p w14:paraId="00000129" w14:textId="0ADB95A5" w:rsidR="00044435" w:rsidRPr="006B3562" w:rsidRDefault="005F0A7B" w:rsidP="006B3562">
      <w:pPr>
        <w:spacing w:before="240" w:after="240"/>
        <w:jc w:val="both"/>
        <w:rPr>
          <w:b/>
          <w:bCs/>
        </w:rPr>
      </w:pPr>
      <w:r>
        <w:rPr>
          <w:b/>
        </w:rPr>
        <w:t>Child-on</w:t>
      </w:r>
      <w:r w:rsidR="000340B0">
        <w:rPr>
          <w:b/>
        </w:rPr>
        <w:t>-chil</w:t>
      </w:r>
      <w:r w:rsidR="001A4448">
        <w:rPr>
          <w:b/>
        </w:rPr>
        <w:t>d</w:t>
      </w:r>
      <w:r w:rsidR="001E3133">
        <w:rPr>
          <w:b/>
        </w:rPr>
        <w:t xml:space="preserve"> abuse</w:t>
      </w:r>
    </w:p>
    <w:p w14:paraId="5581EB97" w14:textId="77777777" w:rsidR="000340B0" w:rsidRDefault="005F0A7B">
      <w:pPr>
        <w:spacing w:before="240" w:after="240"/>
        <w:jc w:val="both"/>
      </w:pPr>
      <w:r w:rsidRPr="005F0A7B">
        <w:t>Child-on-child abuse is most likely to include, but may not be limited to:</w:t>
      </w:r>
    </w:p>
    <w:p w14:paraId="7CD8AD77" w14:textId="77777777" w:rsidR="000340B0" w:rsidRDefault="005F0A7B" w:rsidP="000340B0">
      <w:pPr>
        <w:pStyle w:val="ListParagraph"/>
        <w:numPr>
          <w:ilvl w:val="0"/>
          <w:numId w:val="38"/>
        </w:numPr>
        <w:spacing w:before="240" w:after="240"/>
        <w:jc w:val="both"/>
      </w:pPr>
      <w:r w:rsidRPr="005F0A7B">
        <w:t xml:space="preserve">bullying (including cyberbullying, prejudice-based and discriminatory bullying) </w:t>
      </w:r>
    </w:p>
    <w:p w14:paraId="0BCEF400" w14:textId="77777777" w:rsidR="000340B0" w:rsidRDefault="005F0A7B" w:rsidP="000340B0">
      <w:pPr>
        <w:pStyle w:val="ListParagraph"/>
        <w:numPr>
          <w:ilvl w:val="0"/>
          <w:numId w:val="38"/>
        </w:numPr>
        <w:spacing w:before="240" w:after="240"/>
        <w:jc w:val="both"/>
      </w:pPr>
      <w:r w:rsidRPr="005F0A7B">
        <w:t xml:space="preserve">abuse in intimate personal relationships between children (sometimes known as ‘teenage relationship abuse’) </w:t>
      </w:r>
    </w:p>
    <w:p w14:paraId="2E53D626" w14:textId="77777777" w:rsidR="000340B0" w:rsidRDefault="005F0A7B" w:rsidP="000340B0">
      <w:pPr>
        <w:pStyle w:val="ListParagraph"/>
        <w:numPr>
          <w:ilvl w:val="0"/>
          <w:numId w:val="38"/>
        </w:numPr>
        <w:spacing w:before="240" w:after="240"/>
        <w:jc w:val="both"/>
      </w:pPr>
      <w:r w:rsidRPr="005F0A7B">
        <w:t xml:space="preserve">physical abuse such as hitting, kicking, shaking, biting, hair pulling, or otherwise causing physical harm (this may include an online element which facilitates, threatens and/or encourages physical abuse) </w:t>
      </w:r>
    </w:p>
    <w:p w14:paraId="5B2AEE2F" w14:textId="77777777" w:rsidR="00AE35FB" w:rsidRDefault="005F0A7B" w:rsidP="000340B0">
      <w:pPr>
        <w:pStyle w:val="ListParagraph"/>
        <w:numPr>
          <w:ilvl w:val="0"/>
          <w:numId w:val="38"/>
        </w:numPr>
        <w:spacing w:before="240" w:after="240"/>
        <w:jc w:val="both"/>
      </w:pPr>
      <w:r w:rsidRPr="005F0A7B">
        <w:t xml:space="preserve">sexual violence such as rape, assault by penetration and sexual assault; (this may include an online element which facilitates, threatens and/or encourages sexual violence) </w:t>
      </w:r>
    </w:p>
    <w:p w14:paraId="695292AC" w14:textId="77777777" w:rsidR="00AE35FB" w:rsidRDefault="005F0A7B" w:rsidP="000340B0">
      <w:pPr>
        <w:pStyle w:val="ListParagraph"/>
        <w:numPr>
          <w:ilvl w:val="0"/>
          <w:numId w:val="38"/>
        </w:numPr>
        <w:spacing w:before="240" w:after="240"/>
        <w:jc w:val="both"/>
      </w:pPr>
      <w:r w:rsidRPr="005F0A7B">
        <w:t>sexual harassment such as sexual comments, remarks, jokes and online sexual harassment, which may be standalone or part of a broader pattern of abuse</w:t>
      </w:r>
    </w:p>
    <w:p w14:paraId="027A153F" w14:textId="77777777" w:rsidR="00AE35FB" w:rsidRDefault="005F0A7B" w:rsidP="000340B0">
      <w:pPr>
        <w:pStyle w:val="ListParagraph"/>
        <w:numPr>
          <w:ilvl w:val="0"/>
          <w:numId w:val="38"/>
        </w:numPr>
        <w:spacing w:before="240" w:after="240"/>
        <w:jc w:val="both"/>
      </w:pPr>
      <w:r w:rsidRPr="005F0A7B">
        <w:t>causing someone to engage in sexual activity without consent, such as forcing someone to strip, touch themselves sexually, or to engage in sexual activity with a third party</w:t>
      </w:r>
    </w:p>
    <w:p w14:paraId="4AC60F91" w14:textId="77777777" w:rsidR="00AE35FB" w:rsidRDefault="005F0A7B" w:rsidP="000340B0">
      <w:pPr>
        <w:pStyle w:val="ListParagraph"/>
        <w:numPr>
          <w:ilvl w:val="0"/>
          <w:numId w:val="38"/>
        </w:numPr>
        <w:spacing w:before="240" w:after="240"/>
        <w:jc w:val="both"/>
      </w:pPr>
      <w:r w:rsidRPr="005F0A7B">
        <w:t xml:space="preserve">consensual and non-consensual sharing of nude and semi-nude images and/or videos (also known as sexting or youth produced sexual imagery) </w:t>
      </w:r>
    </w:p>
    <w:p w14:paraId="0165BCCB" w14:textId="77777777" w:rsidR="00616C80" w:rsidRDefault="005F0A7B" w:rsidP="000340B0">
      <w:pPr>
        <w:pStyle w:val="ListParagraph"/>
        <w:numPr>
          <w:ilvl w:val="0"/>
          <w:numId w:val="38"/>
        </w:numPr>
        <w:spacing w:before="240" w:after="240"/>
        <w:jc w:val="both"/>
      </w:pPr>
      <w:r w:rsidRPr="005F0A7B">
        <w:t>upskirting</w:t>
      </w:r>
      <w:r w:rsidR="00AE35FB">
        <w:t xml:space="preserve"> </w:t>
      </w:r>
      <w:r w:rsidRPr="005F0A7B">
        <w:t xml:space="preserve">which typically involves taking a picture under a person’s </w:t>
      </w:r>
      <w:r w:rsidR="00616C80" w:rsidRPr="00616C80">
        <w:t xml:space="preserve">clothing without their permission, with the intention of viewing their genitals or buttocks to obtain sexual gratification, or cause the victim humiliation, distress, or alarm, and </w:t>
      </w:r>
    </w:p>
    <w:p w14:paraId="4BE30D24" w14:textId="32FF261C" w:rsidR="00616C80" w:rsidRDefault="00616C80" w:rsidP="000340B0">
      <w:pPr>
        <w:pStyle w:val="ListParagraph"/>
        <w:numPr>
          <w:ilvl w:val="0"/>
          <w:numId w:val="38"/>
        </w:numPr>
        <w:spacing w:before="240" w:after="240"/>
        <w:jc w:val="both"/>
      </w:pPr>
      <w:r w:rsidRPr="00616C80">
        <w:t>initiation/hazing type violence and rituals (this could include activities involving harassment, abuse or humiliation used as a way of initiating a person into a group and may also include an online element).</w:t>
      </w:r>
    </w:p>
    <w:p w14:paraId="0000012B" w14:textId="17BC86E0" w:rsidR="00044435" w:rsidRDefault="001E3133" w:rsidP="00616C80">
      <w:pPr>
        <w:spacing w:before="240" w:after="240"/>
        <w:ind w:left="60"/>
        <w:jc w:val="both"/>
      </w:pPr>
      <w:r>
        <w:t xml:space="preserve">SFW has a strong commitment to anti-bullying and will consider all coercive acts and peer on peer abuse within a Child Protection context. We recognise that some children will sometimes negatively affect the learning and wellbeing of other children and their behaviour will be dealt with under each school’s behaviour policy. Any possible </w:t>
      </w:r>
      <w:r w:rsidR="0082014E">
        <w:t>child-on-child</w:t>
      </w:r>
      <w:r>
        <w:t xml:space="preserve"> abuse case will be shared with the</w:t>
      </w:r>
      <w:r w:rsidR="330AA37B">
        <w:t xml:space="preserve"> school</w:t>
      </w:r>
      <w:r>
        <w:t xml:space="preserve"> DSL with a view to referring to appropriate agencies following the referral procedures. </w:t>
      </w:r>
    </w:p>
    <w:p w14:paraId="0000012C" w14:textId="77777777" w:rsidR="00044435" w:rsidRDefault="001E3133">
      <w:pPr>
        <w:spacing w:before="240" w:after="240"/>
        <w:jc w:val="both"/>
        <w:rPr>
          <w:b/>
        </w:rPr>
      </w:pPr>
      <w:r>
        <w:rPr>
          <w:b/>
        </w:rPr>
        <w:t>Sexual violence and sexual harassment between children</w:t>
      </w:r>
    </w:p>
    <w:p w14:paraId="0000012D" w14:textId="19AD450F" w:rsidR="00044435" w:rsidRDefault="001E3133">
      <w:pPr>
        <w:spacing w:before="240" w:after="240"/>
        <w:jc w:val="both"/>
      </w:pPr>
      <w:r>
        <w:t xml:space="preserve">Sexual violence and sexual harassment can occur between two children of any age and sex. It can also occur through a group of children sexually assaulting or sexually harassing a single child or group of children. It can occur online and offline (both physically and verbally). It is more likely that girls will be the victims of sexual violence and sexual harassment and more likely it will be perpetrated by boys. Children who are victims of sexual violence and sexual harassment will find the experience stressful and distressing. This will affect their educational attainment. Staff will share any concerns about or knowledge of such incidents immediately with the DSLs with a view to ensuring that support systems are in place for victims (and alleged perpetrators). We take these incidents seriously and ensure that victims are protected, offered appropriate support and every </w:t>
      </w:r>
      <w:r>
        <w:lastRenderedPageBreak/>
        <w:t>effort is made to ensure their education is not disrupted. Where necessary, we will work with</w:t>
      </w:r>
      <w:r w:rsidR="009D5A46">
        <w:t xml:space="preserve"> schools and</w:t>
      </w:r>
      <w:r w:rsidR="00C9252A">
        <w:t xml:space="preserve"> any</w:t>
      </w:r>
      <w:r>
        <w:t xml:space="preserve"> relevant external agencies to address the issue, which may include a referral to the Local Authority and reporting to the Police. </w:t>
      </w:r>
    </w:p>
    <w:p w14:paraId="00000130" w14:textId="77777777" w:rsidR="00044435" w:rsidRDefault="001E3133">
      <w:pPr>
        <w:spacing w:before="240" w:after="240"/>
        <w:jc w:val="both"/>
        <w:rPr>
          <w:b/>
        </w:rPr>
      </w:pPr>
      <w:r>
        <w:rPr>
          <w:b/>
        </w:rPr>
        <w:t>Violence Against Women and Girls (VAWG)</w:t>
      </w:r>
    </w:p>
    <w:p w14:paraId="00000131" w14:textId="657CC18B" w:rsidR="00044435" w:rsidRDefault="001E3133">
      <w:pPr>
        <w:spacing w:before="240" w:after="240"/>
        <w:jc w:val="both"/>
      </w:pPr>
      <w:r>
        <w:t xml:space="preserve">VAWG is defined as any act of gender–based violence that results in, or is likely to result in physical, sexual or psychological harm or suffering to women including threats of such acts, coercion or arbitrary deprivation of liberty, whether occurring in public or private life. VAWG is the umbrella term which brings together multiple forms of serious violence such as crimes committed in the name of “honour”; domestic abuse; female genital mutilation (FGM); forced marriage; sexual violence, abuse, exploitation and rape; stalking; harassment; trafficking for sexual exploitation; prostitution. If members of staff have a concern about or knowledge of any VAWG incidents, they will share it immediately with the </w:t>
      </w:r>
      <w:r w:rsidR="1DB315EE">
        <w:t>school</w:t>
      </w:r>
      <w:r w:rsidR="20BB9178">
        <w:t xml:space="preserve"> </w:t>
      </w:r>
      <w:r>
        <w:t xml:space="preserve">DSL with a view to referring to appropriate agencies. </w:t>
      </w:r>
    </w:p>
    <w:p w14:paraId="6277B57B" w14:textId="77777777" w:rsidR="004A097F" w:rsidRDefault="004A097F">
      <w:pPr>
        <w:rPr>
          <w:b/>
        </w:rPr>
      </w:pPr>
      <w:r>
        <w:rPr>
          <w:b/>
        </w:rPr>
        <w:br w:type="page"/>
      </w:r>
    </w:p>
    <w:p w14:paraId="00000132" w14:textId="285510F1" w:rsidR="00044435" w:rsidRDefault="001E3133">
      <w:pPr>
        <w:spacing w:before="240" w:after="240"/>
        <w:jc w:val="both"/>
        <w:rPr>
          <w:b/>
        </w:rPr>
      </w:pPr>
      <w:r>
        <w:rPr>
          <w:b/>
        </w:rPr>
        <w:lastRenderedPageBreak/>
        <w:t xml:space="preserve">So-called ‘honour-based’ abuse (HBA) </w:t>
      </w:r>
    </w:p>
    <w:p w14:paraId="00000133" w14:textId="5E5A22C2" w:rsidR="00044435" w:rsidRDefault="001E3133">
      <w:pPr>
        <w:spacing w:before="240" w:after="240"/>
        <w:jc w:val="both"/>
      </w:pPr>
      <w:r>
        <w:t xml:space="preserve">HBA includes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All forms of HBV are abuse (regardless of the motivation) and will be handled and escalated as such. If members of staff have a concern about or knowledge of a child that might be at risk of HBA or who has suffered from HBA, they will share it immediately with the </w:t>
      </w:r>
      <w:r w:rsidR="20DF4493">
        <w:t xml:space="preserve">school </w:t>
      </w:r>
      <w:r>
        <w:t>DSL with a view to referring to appropriate agencies.</w:t>
      </w:r>
    </w:p>
    <w:p w14:paraId="00000148" w14:textId="257A17E9" w:rsidR="00044435" w:rsidRDefault="001E3133">
      <w:pPr>
        <w:spacing w:before="240" w:after="240"/>
        <w:rPr>
          <w:b/>
        </w:rPr>
      </w:pPr>
      <w:r>
        <w:rPr>
          <w:b/>
        </w:rPr>
        <w:t>Forced marriage</w:t>
      </w:r>
    </w:p>
    <w:p w14:paraId="00000149" w14:textId="1E49DF6A" w:rsidR="00044435" w:rsidRDefault="001E3133" w:rsidP="63DA4550">
      <w:pPr>
        <w:spacing w:before="240" w:after="240"/>
        <w:jc w:val="both"/>
      </w:pPr>
      <w:r>
        <w:t xml:space="preserve">Forcing a person into a marriage is a crime in England and Wales. A forced marriage is one </w:t>
      </w:r>
      <w:proofErr w:type="gramStart"/>
      <w:r>
        <w:t>entered into</w:t>
      </w:r>
      <w:proofErr w:type="gramEnd"/>
      <w:r>
        <w:t xml:space="preserve"> without the full and free consent of one or both parties and where violence, threats or any other form of coercion is used to cause a person to </w:t>
      </w:r>
      <w:proofErr w:type="gramStart"/>
      <w:r>
        <w:t>enter into</w:t>
      </w:r>
      <w:proofErr w:type="gramEnd"/>
      <w:r>
        <w:t xml:space="preserve"> a marriage. Threats can be physical or emotional and psychological. A lack of full and free consent can be where a person does not consent or where they cannot consent (if they have learning disabilities, for example). Nevertheless, some perpetrators use perceived cultural practices </w:t>
      </w:r>
      <w:proofErr w:type="gramStart"/>
      <w:r>
        <w:t>as a way to</w:t>
      </w:r>
      <w:proofErr w:type="gramEnd"/>
      <w:r>
        <w:t xml:space="preserve"> coerce a person into marriage. We note</w:t>
      </w:r>
      <w:r w:rsidR="3D8CDEF2">
        <w:t xml:space="preserve"> </w:t>
      </w:r>
      <w:hyperlink r:id="rId48">
        <w:r w:rsidR="3D8CDEF2" w:rsidRPr="63DA4550">
          <w:rPr>
            <w:rStyle w:val="Hyperlink"/>
          </w:rPr>
          <w:t>The Forced Marriage guidance</w:t>
        </w:r>
      </w:hyperlink>
      <w:r w:rsidR="3D8CDEF2">
        <w:t xml:space="preserve"> </w:t>
      </w:r>
      <w:r>
        <w:t xml:space="preserve"> Any possible forced marriage case will be shared with the </w:t>
      </w:r>
      <w:r w:rsidR="1CDF518B">
        <w:t xml:space="preserve">school </w:t>
      </w:r>
      <w:r>
        <w:t>DSL with a view to referring to appropriate agencies following the referral procedures.</w:t>
      </w:r>
    </w:p>
    <w:p w14:paraId="0000014A" w14:textId="77777777" w:rsidR="00044435" w:rsidRDefault="001E3133">
      <w:pPr>
        <w:spacing w:before="240" w:after="240"/>
        <w:rPr>
          <w:b/>
        </w:rPr>
      </w:pPr>
      <w:r>
        <w:rPr>
          <w:b/>
        </w:rPr>
        <w:t xml:space="preserve">Preventing </w:t>
      </w:r>
      <w:proofErr w:type="spellStart"/>
      <w:r>
        <w:rPr>
          <w:b/>
        </w:rPr>
        <w:t>Radicalisation</w:t>
      </w:r>
      <w:proofErr w:type="spellEnd"/>
    </w:p>
    <w:p w14:paraId="0000014B" w14:textId="77777777" w:rsidR="00044435" w:rsidRDefault="001E3133">
      <w:pPr>
        <w:spacing w:before="240" w:after="240"/>
        <w:jc w:val="both"/>
      </w:pPr>
      <w:r>
        <w:t xml:space="preserve">The </w:t>
      </w:r>
      <w:proofErr w:type="gramStart"/>
      <w:r>
        <w:t>Counter-Terrorism</w:t>
      </w:r>
      <w:proofErr w:type="gramEnd"/>
      <w:r>
        <w:t xml:space="preserve"> and Security Act 2015 places a duty on specified authorities, including local authorities and childcare, education and other children’s services providers, in the exercise of their functions, to have due regard to the need to prevent people from being drawn into terrorism (“the Prevent duty”). Young people can be exposed to extremist influences or prejudiced views, </w:t>
      </w:r>
      <w:proofErr w:type="gramStart"/>
      <w:r>
        <w:t>in particular</w:t>
      </w:r>
      <w:proofErr w:type="gramEnd"/>
      <w:r>
        <w:t xml:space="preserve"> those via the internet and other social media. Organisations can help to protect children from extremist and violent views in the same ways that they help to safeguard children from drugs, gang violence or alcohol.</w:t>
      </w:r>
    </w:p>
    <w:p w14:paraId="0000014C" w14:textId="77777777" w:rsidR="00044435" w:rsidRDefault="001E3133">
      <w:pPr>
        <w:spacing w:before="240" w:after="240"/>
        <w:jc w:val="both"/>
      </w:pPr>
      <w:r>
        <w:t xml:space="preserve">Examples of the ways in which people can be vulnerable to </w:t>
      </w:r>
      <w:proofErr w:type="spellStart"/>
      <w:r>
        <w:t>radicalisation</w:t>
      </w:r>
      <w:proofErr w:type="spellEnd"/>
      <w:r>
        <w:t xml:space="preserve"> and the indicators that might suggest that an individual might be vulnerable:</w:t>
      </w:r>
    </w:p>
    <w:p w14:paraId="0000014D" w14:textId="77777777" w:rsidR="00044435" w:rsidRDefault="001E3133">
      <w:pPr>
        <w:numPr>
          <w:ilvl w:val="0"/>
          <w:numId w:val="7"/>
        </w:numPr>
        <w:spacing w:before="240"/>
        <w:jc w:val="both"/>
      </w:pPr>
      <w:r>
        <w:t xml:space="preserve">spending increasing time in the company of other suspected </w:t>
      </w:r>
      <w:proofErr w:type="gramStart"/>
      <w:r>
        <w:t>extremists;</w:t>
      </w:r>
      <w:proofErr w:type="gramEnd"/>
      <w:r>
        <w:t xml:space="preserve"> </w:t>
      </w:r>
    </w:p>
    <w:p w14:paraId="0000014E" w14:textId="77777777" w:rsidR="00044435" w:rsidRDefault="001E3133">
      <w:pPr>
        <w:numPr>
          <w:ilvl w:val="0"/>
          <w:numId w:val="7"/>
        </w:numPr>
        <w:jc w:val="both"/>
      </w:pPr>
      <w:r>
        <w:t xml:space="preserve">changing their style of dress or personal appearance to accord with the </w:t>
      </w:r>
      <w:proofErr w:type="gramStart"/>
      <w:r>
        <w:t>group;</w:t>
      </w:r>
      <w:proofErr w:type="gramEnd"/>
      <w:r>
        <w:t xml:space="preserve"> </w:t>
      </w:r>
    </w:p>
    <w:p w14:paraId="0000014F" w14:textId="77777777" w:rsidR="00044435" w:rsidRDefault="001E3133">
      <w:pPr>
        <w:numPr>
          <w:ilvl w:val="0"/>
          <w:numId w:val="7"/>
        </w:numPr>
        <w:jc w:val="both"/>
      </w:pPr>
      <w:r>
        <w:t xml:space="preserve">their day-to-day behaviour becoming increasingly </w:t>
      </w:r>
      <w:proofErr w:type="spellStart"/>
      <w:r>
        <w:t>centred</w:t>
      </w:r>
      <w:proofErr w:type="spellEnd"/>
      <w:r>
        <w:t xml:space="preserve"> around an extremist ideology, group or </w:t>
      </w:r>
      <w:proofErr w:type="gramStart"/>
      <w:r>
        <w:t>cause;</w:t>
      </w:r>
      <w:proofErr w:type="gramEnd"/>
      <w:r>
        <w:t xml:space="preserve"> </w:t>
      </w:r>
    </w:p>
    <w:p w14:paraId="00000150" w14:textId="77777777" w:rsidR="00044435" w:rsidRDefault="001E3133">
      <w:pPr>
        <w:numPr>
          <w:ilvl w:val="0"/>
          <w:numId w:val="7"/>
        </w:numPr>
        <w:jc w:val="both"/>
      </w:pPr>
      <w:r>
        <w:t xml:space="preserve">loss of interest in other friends and activities not associated with the extremist ideology, group or </w:t>
      </w:r>
      <w:proofErr w:type="gramStart"/>
      <w:r>
        <w:t>cause;</w:t>
      </w:r>
      <w:proofErr w:type="gramEnd"/>
      <w:r>
        <w:t xml:space="preserve"> </w:t>
      </w:r>
    </w:p>
    <w:p w14:paraId="00000151" w14:textId="77777777" w:rsidR="00044435" w:rsidRDefault="001E3133">
      <w:pPr>
        <w:numPr>
          <w:ilvl w:val="0"/>
          <w:numId w:val="7"/>
        </w:numPr>
        <w:jc w:val="both"/>
      </w:pPr>
      <w:r>
        <w:t xml:space="preserve">possession of material or symbols associated with an extremist cause (e.g. the swastika for </w:t>
      </w:r>
      <w:proofErr w:type="gramStart"/>
      <w:r>
        <w:t>far right</w:t>
      </w:r>
      <w:proofErr w:type="gramEnd"/>
      <w:r>
        <w:t xml:space="preserve"> groups</w:t>
      </w:r>
      <w:proofErr w:type="gramStart"/>
      <w:r>
        <w:t>);</w:t>
      </w:r>
      <w:proofErr w:type="gramEnd"/>
      <w:r>
        <w:t xml:space="preserve"> </w:t>
      </w:r>
    </w:p>
    <w:p w14:paraId="00000152" w14:textId="77777777" w:rsidR="00044435" w:rsidRDefault="001E3133">
      <w:pPr>
        <w:numPr>
          <w:ilvl w:val="0"/>
          <w:numId w:val="7"/>
        </w:numPr>
        <w:jc w:val="both"/>
      </w:pPr>
      <w:r>
        <w:t>attempts to recruit others to the group/cause/</w:t>
      </w:r>
      <w:proofErr w:type="gramStart"/>
      <w:r>
        <w:t>ideology;</w:t>
      </w:r>
      <w:proofErr w:type="gramEnd"/>
      <w:r>
        <w:t xml:space="preserve"> </w:t>
      </w:r>
    </w:p>
    <w:p w14:paraId="00000153" w14:textId="77777777" w:rsidR="00044435" w:rsidRDefault="001E3133">
      <w:pPr>
        <w:numPr>
          <w:ilvl w:val="0"/>
          <w:numId w:val="7"/>
        </w:numPr>
        <w:spacing w:after="240"/>
        <w:jc w:val="both"/>
      </w:pPr>
      <w:r>
        <w:t>or communications with others that suggest identification with a group/cause/ideology.</w:t>
      </w:r>
    </w:p>
    <w:p w14:paraId="00000154" w14:textId="77777777" w:rsidR="00044435" w:rsidRDefault="001E3133">
      <w:pPr>
        <w:spacing w:before="240" w:after="240"/>
        <w:jc w:val="both"/>
      </w:pPr>
      <w:r>
        <w:t xml:space="preserve">Example indicators that an individual has an intention to use violence or other illegal means include: </w:t>
      </w:r>
    </w:p>
    <w:p w14:paraId="00000155" w14:textId="77777777" w:rsidR="00044435" w:rsidRDefault="001E3133">
      <w:pPr>
        <w:numPr>
          <w:ilvl w:val="0"/>
          <w:numId w:val="11"/>
        </w:numPr>
        <w:spacing w:before="240"/>
        <w:jc w:val="both"/>
      </w:pPr>
      <w:r>
        <w:lastRenderedPageBreak/>
        <w:t xml:space="preserve">clearly identifying another group as threatening what they stand for and blaming that group for all social or political </w:t>
      </w:r>
      <w:proofErr w:type="gramStart"/>
      <w:r>
        <w:t>ills;</w:t>
      </w:r>
      <w:proofErr w:type="gramEnd"/>
      <w:r>
        <w:t xml:space="preserve"> </w:t>
      </w:r>
    </w:p>
    <w:p w14:paraId="00000156" w14:textId="77777777" w:rsidR="00044435" w:rsidRDefault="001E3133">
      <w:pPr>
        <w:numPr>
          <w:ilvl w:val="0"/>
          <w:numId w:val="11"/>
        </w:numPr>
        <w:jc w:val="both"/>
      </w:pPr>
      <w:r>
        <w:t xml:space="preserve">using insulting or derogatory names or labels for another </w:t>
      </w:r>
      <w:proofErr w:type="gramStart"/>
      <w:r>
        <w:t>group;</w:t>
      </w:r>
      <w:proofErr w:type="gramEnd"/>
      <w:r>
        <w:t xml:space="preserve"> </w:t>
      </w:r>
    </w:p>
    <w:p w14:paraId="00000157" w14:textId="77777777" w:rsidR="00044435" w:rsidRDefault="001E3133">
      <w:pPr>
        <w:numPr>
          <w:ilvl w:val="0"/>
          <w:numId w:val="11"/>
        </w:numPr>
        <w:jc w:val="both"/>
      </w:pPr>
      <w:r>
        <w:t xml:space="preserve">speaking about the imminence of harm from the other group and the importance of action </w:t>
      </w:r>
      <w:proofErr w:type="gramStart"/>
      <w:r>
        <w:t>now;</w:t>
      </w:r>
      <w:proofErr w:type="gramEnd"/>
      <w:r>
        <w:t xml:space="preserve"> </w:t>
      </w:r>
    </w:p>
    <w:p w14:paraId="00000158" w14:textId="77777777" w:rsidR="00044435" w:rsidRDefault="001E3133">
      <w:pPr>
        <w:numPr>
          <w:ilvl w:val="0"/>
          <w:numId w:val="11"/>
        </w:numPr>
        <w:jc w:val="both"/>
      </w:pPr>
      <w:r>
        <w:t xml:space="preserve">expressing attitudes that justify offending on behalf of the group, cause or </w:t>
      </w:r>
      <w:proofErr w:type="gramStart"/>
      <w:r>
        <w:t>ideology;</w:t>
      </w:r>
      <w:proofErr w:type="gramEnd"/>
      <w:r>
        <w:t xml:space="preserve"> </w:t>
      </w:r>
    </w:p>
    <w:p w14:paraId="00000159" w14:textId="77777777" w:rsidR="00044435" w:rsidRDefault="001E3133">
      <w:pPr>
        <w:numPr>
          <w:ilvl w:val="0"/>
          <w:numId w:val="11"/>
        </w:numPr>
        <w:spacing w:after="240"/>
        <w:jc w:val="both"/>
      </w:pPr>
      <w:r>
        <w:t>condoning or supporting violence or harm towards others; or plotting or conspiring with others.</w:t>
      </w:r>
    </w:p>
    <w:p w14:paraId="0000015A" w14:textId="77777777" w:rsidR="00044435" w:rsidRDefault="001E3133">
      <w:pPr>
        <w:spacing w:before="240" w:after="240"/>
        <w:jc w:val="both"/>
      </w:pPr>
      <w:r>
        <w:t xml:space="preserve">Example indicators that an individual </w:t>
      </w:r>
      <w:proofErr w:type="gramStart"/>
      <w:r>
        <w:t>is capable of contributing</w:t>
      </w:r>
      <w:proofErr w:type="gramEnd"/>
      <w:r>
        <w:t xml:space="preserve"> directly or indirectly to an act of terrorism include: </w:t>
      </w:r>
    </w:p>
    <w:p w14:paraId="0000015B" w14:textId="77777777" w:rsidR="00044435" w:rsidRDefault="001E3133">
      <w:pPr>
        <w:numPr>
          <w:ilvl w:val="0"/>
          <w:numId w:val="17"/>
        </w:numPr>
        <w:spacing w:before="240"/>
        <w:jc w:val="both"/>
      </w:pPr>
      <w:r>
        <w:t xml:space="preserve">having a history of </w:t>
      </w:r>
      <w:proofErr w:type="gramStart"/>
      <w:r>
        <w:t>violence;</w:t>
      </w:r>
      <w:proofErr w:type="gramEnd"/>
      <w:r>
        <w:t xml:space="preserve"> </w:t>
      </w:r>
    </w:p>
    <w:p w14:paraId="0000015C" w14:textId="77777777" w:rsidR="00044435" w:rsidRDefault="001E3133">
      <w:pPr>
        <w:numPr>
          <w:ilvl w:val="0"/>
          <w:numId w:val="17"/>
        </w:numPr>
        <w:jc w:val="both"/>
      </w:pPr>
      <w:r>
        <w:t xml:space="preserve">being criminally versatile and using criminal networks to support extremist </w:t>
      </w:r>
      <w:proofErr w:type="gramStart"/>
      <w:r>
        <w:t>goals;</w:t>
      </w:r>
      <w:proofErr w:type="gramEnd"/>
      <w:r>
        <w:t xml:space="preserve"> </w:t>
      </w:r>
    </w:p>
    <w:p w14:paraId="0000015D" w14:textId="77777777" w:rsidR="00044435" w:rsidRDefault="001E3133">
      <w:pPr>
        <w:numPr>
          <w:ilvl w:val="0"/>
          <w:numId w:val="17"/>
        </w:numPr>
        <w:jc w:val="both"/>
      </w:pPr>
      <w:r>
        <w:t>having occupational skills that can enable acts of terrorism (such as civil engineering, pharmacology or construction</w:t>
      </w:r>
      <w:proofErr w:type="gramStart"/>
      <w:r>
        <w:t>);</w:t>
      </w:r>
      <w:proofErr w:type="gramEnd"/>
      <w:r>
        <w:t xml:space="preserve"> </w:t>
      </w:r>
    </w:p>
    <w:p w14:paraId="0000015E" w14:textId="77777777" w:rsidR="00044435" w:rsidRDefault="001E3133">
      <w:pPr>
        <w:numPr>
          <w:ilvl w:val="0"/>
          <w:numId w:val="17"/>
        </w:numPr>
        <w:spacing w:after="240"/>
        <w:jc w:val="both"/>
      </w:pPr>
      <w:r>
        <w:t>or having technical expertise that can be deployed (e.g. IT skills, knowledge of chemicals, military training or survival skills).</w:t>
      </w:r>
    </w:p>
    <w:p w14:paraId="0000015F" w14:textId="77777777" w:rsidR="00044435" w:rsidRDefault="001E3133">
      <w:pPr>
        <w:spacing w:before="240" w:after="240"/>
        <w:jc w:val="both"/>
      </w:pPr>
      <w:r>
        <w:t>The examples above are not exhaustive and vulnerability may manifest itself in other ways. There is no single route to terrorism nor is there a simple profile of those who become involved. For this reason, any attempt to derive a ‘profile’ can be misleading. It must not be assumed that these characteristics and experiences will necessarily lead to individuals becoming terrorists, or that these indicators are the only source of information required to make an appropriate assessment about vulnerability.</w:t>
      </w:r>
    </w:p>
    <w:p w14:paraId="378BD2BD" w14:textId="58D54F17" w:rsidR="512D4BEE" w:rsidRDefault="512D4BEE" w:rsidP="63DA4550">
      <w:pPr>
        <w:jc w:val="both"/>
      </w:pPr>
      <w:r w:rsidRPr="63DA4550">
        <w:t xml:space="preserve">It is important to note that children or adults experiencing these situations or displaying these behaviours are not necessarily showing signs of being </w:t>
      </w:r>
      <w:proofErr w:type="spellStart"/>
      <w:r w:rsidRPr="63DA4550">
        <w:t>radicalised</w:t>
      </w:r>
      <w:proofErr w:type="spellEnd"/>
      <w:r w:rsidRPr="63DA4550">
        <w:t xml:space="preserve">. There could be many other reasons for the behaviour. However, any SFW therapist who suspects </w:t>
      </w:r>
      <w:proofErr w:type="spellStart"/>
      <w:r w:rsidRPr="63DA4550">
        <w:t>radicalisation</w:t>
      </w:r>
      <w:proofErr w:type="spellEnd"/>
      <w:r w:rsidRPr="63DA4550">
        <w:t xml:space="preserve"> must first </w:t>
      </w:r>
    </w:p>
    <w:p w14:paraId="4FF0B668" w14:textId="59E85491" w:rsidR="512D4BEE" w:rsidRDefault="512D4BEE" w:rsidP="63DA4550">
      <w:pPr>
        <w:jc w:val="both"/>
      </w:pPr>
      <w:r w:rsidRPr="63DA4550">
        <w:t xml:space="preserve">discuss this with the </w:t>
      </w:r>
      <w:r w:rsidR="4F0F600E" w:rsidRPr="63DA4550">
        <w:t>SBP, their PDC and school DSL.</w:t>
      </w:r>
    </w:p>
    <w:p w14:paraId="00000161" w14:textId="77777777" w:rsidR="00044435" w:rsidRDefault="001E3133">
      <w:pPr>
        <w:spacing w:before="240" w:after="240"/>
        <w:jc w:val="both"/>
        <w:rPr>
          <w:b/>
        </w:rPr>
      </w:pPr>
      <w:r>
        <w:rPr>
          <w:b/>
        </w:rPr>
        <w:t>Private Fostering</w:t>
      </w:r>
    </w:p>
    <w:p w14:paraId="00000162" w14:textId="77777777" w:rsidR="00044435" w:rsidRDefault="001E3133">
      <w:pPr>
        <w:spacing w:before="240" w:after="240"/>
        <w:jc w:val="both"/>
      </w:pPr>
      <w:r>
        <w:t xml:space="preserve">Private fostering is when a child under the age of 16 (under 18 if disabled) is cared for by someone who is not their parent or a 'close relative'. This is a private arrangement made between a parent and a </w:t>
      </w:r>
      <w:proofErr w:type="spellStart"/>
      <w:r>
        <w:t>carer</w:t>
      </w:r>
      <w:proofErr w:type="spellEnd"/>
      <w:r>
        <w:t xml:space="preserve">, for 28 days or more. Close relatives are defined as </w:t>
      </w:r>
      <w:proofErr w:type="gramStart"/>
      <w:r>
        <w:t>step-parents</w:t>
      </w:r>
      <w:proofErr w:type="gramEnd"/>
      <w:r>
        <w:t>, grandparents, brothers, sisters, uncles or aunts (whether of full blood, half blood or by marriage). Great grandparents, great aunts, great uncles and cousins are not regarded as close relatives.</w:t>
      </w:r>
    </w:p>
    <w:p w14:paraId="00000163" w14:textId="77777777" w:rsidR="00044435" w:rsidRDefault="001E3133">
      <w:pPr>
        <w:spacing w:before="240" w:after="240"/>
        <w:jc w:val="both"/>
      </w:pPr>
      <w:r>
        <w:t>The law requires that councils should be notified if anyone is looking after someone else's child for 28 days or more. The purpose of the council's involvement is to support the child and private foster family (and wherever possible the biological parent/s) with any issues arising. These may be practical issues such as benefits, housing, immigration or emotional issues such as keeping contact with biological family, maintaining cultural identity.</w:t>
      </w:r>
    </w:p>
    <w:p w14:paraId="00000164" w14:textId="4F2C85F1" w:rsidR="004A097F" w:rsidRDefault="001E3133">
      <w:pPr>
        <w:spacing w:before="240" w:after="240"/>
      </w:pPr>
      <w:r>
        <w:t>If we become aware of a child in a private fostering arrangement, the DSLs will notify the relevant local authority immediately.</w:t>
      </w:r>
    </w:p>
    <w:p w14:paraId="7A1B5C18" w14:textId="77777777" w:rsidR="004A097F" w:rsidRDefault="004A097F">
      <w:r>
        <w:br w:type="page"/>
      </w:r>
    </w:p>
    <w:tbl>
      <w:tblPr>
        <w:tblStyle w:val="aa"/>
        <w:tblW w:w="95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64"/>
      </w:tblGrid>
      <w:tr w:rsidR="00044435" w14:paraId="20A8E98F" w14:textId="77777777" w:rsidTr="005C39B2">
        <w:trPr>
          <w:trHeight w:val="33"/>
        </w:trPr>
        <w:tc>
          <w:tcPr>
            <w:tcW w:w="9564" w:type="dxa"/>
            <w:shd w:val="clear" w:color="auto" w:fill="B6D7A8"/>
            <w:tcMar>
              <w:top w:w="100" w:type="dxa"/>
              <w:left w:w="100" w:type="dxa"/>
              <w:bottom w:w="100" w:type="dxa"/>
              <w:right w:w="100" w:type="dxa"/>
            </w:tcMar>
          </w:tcPr>
          <w:p w14:paraId="00000166" w14:textId="28989D1E" w:rsidR="00044435" w:rsidRDefault="005C39B2" w:rsidP="00B52506">
            <w:pPr>
              <w:widowControl w:val="0"/>
              <w:pBdr>
                <w:top w:val="nil"/>
                <w:left w:val="nil"/>
                <w:bottom w:val="nil"/>
                <w:right w:val="nil"/>
                <w:between w:val="nil"/>
              </w:pBdr>
              <w:shd w:val="clear" w:color="auto" w:fill="B6D7A8"/>
              <w:rPr>
                <w:b/>
              </w:rPr>
            </w:pPr>
            <w:r>
              <w:rPr>
                <w:b/>
              </w:rPr>
              <w:lastRenderedPageBreak/>
              <w:t>Annex 2</w:t>
            </w:r>
          </w:p>
        </w:tc>
      </w:tr>
    </w:tbl>
    <w:p w14:paraId="00000167" w14:textId="77777777" w:rsidR="00044435" w:rsidRDefault="00044435">
      <w:pPr>
        <w:rPr>
          <w:b/>
          <w:u w:val="single"/>
        </w:rPr>
      </w:pPr>
    </w:p>
    <w:p w14:paraId="00000168" w14:textId="4AF66CCE" w:rsidR="00044435" w:rsidRDefault="001E3133" w:rsidP="0D1FC0E1">
      <w:pPr>
        <w:rPr>
          <w:b/>
          <w:bCs/>
        </w:rPr>
      </w:pPr>
      <w:r w:rsidRPr="0D1FC0E1">
        <w:rPr>
          <w:b/>
          <w:bCs/>
        </w:rPr>
        <w:t xml:space="preserve">Safeguarding issues </w:t>
      </w:r>
      <w:r w:rsidR="2CE4F3A3" w:rsidRPr="0D1FC0E1">
        <w:rPr>
          <w:b/>
          <w:bCs/>
        </w:rPr>
        <w:t xml:space="preserve">in </w:t>
      </w:r>
      <w:r w:rsidR="2CE4F3A3" w:rsidRPr="003D637A">
        <w:rPr>
          <w:b/>
          <w:bCs/>
          <w:u w:val="single"/>
        </w:rPr>
        <w:t>adults</w:t>
      </w:r>
      <w:r w:rsidR="2CE4F3A3" w:rsidRPr="0D1FC0E1">
        <w:rPr>
          <w:b/>
          <w:bCs/>
        </w:rPr>
        <w:t xml:space="preserve"> </w:t>
      </w:r>
      <w:r w:rsidRPr="0D1FC0E1">
        <w:rPr>
          <w:b/>
          <w:bCs/>
        </w:rPr>
        <w:t>that staff should be looking out for:</w:t>
      </w:r>
    </w:p>
    <w:p w14:paraId="0000016A" w14:textId="77777777" w:rsidR="00044435" w:rsidRDefault="001E3133">
      <w:pPr>
        <w:pStyle w:val="Heading2"/>
        <w:keepNext w:val="0"/>
        <w:keepLines w:val="0"/>
        <w:spacing w:before="220" w:after="220"/>
        <w:rPr>
          <w:b/>
          <w:sz w:val="22"/>
          <w:szCs w:val="22"/>
        </w:rPr>
      </w:pPr>
      <w:bookmarkStart w:id="0" w:name="_5s4pdobexc6s" w:colFirst="0" w:colLast="0"/>
      <w:bookmarkEnd w:id="0"/>
      <w:r>
        <w:rPr>
          <w:b/>
          <w:sz w:val="22"/>
          <w:szCs w:val="22"/>
        </w:rPr>
        <w:t>Types of physical abuse</w:t>
      </w:r>
    </w:p>
    <w:p w14:paraId="0000016B" w14:textId="77777777" w:rsidR="00044435" w:rsidRDefault="001E3133">
      <w:pPr>
        <w:numPr>
          <w:ilvl w:val="0"/>
          <w:numId w:val="29"/>
        </w:numPr>
        <w:pBdr>
          <w:bottom w:val="none" w:sz="0" w:space="2" w:color="auto"/>
        </w:pBdr>
      </w:pPr>
      <w:r w:rsidRPr="6CCF9BAC">
        <w:rPr>
          <w:color w:val="303030"/>
        </w:rPr>
        <w:t>Assault, hitting, slapping, punching, kicking, hair-pulling, biting, pushing</w:t>
      </w:r>
    </w:p>
    <w:p w14:paraId="0000016C" w14:textId="77777777" w:rsidR="00044435" w:rsidRDefault="001E3133">
      <w:pPr>
        <w:numPr>
          <w:ilvl w:val="0"/>
          <w:numId w:val="29"/>
        </w:numPr>
        <w:pBdr>
          <w:bottom w:val="none" w:sz="0" w:space="2" w:color="auto"/>
        </w:pBdr>
      </w:pPr>
      <w:r w:rsidRPr="6CCF9BAC">
        <w:rPr>
          <w:color w:val="303030"/>
        </w:rPr>
        <w:t>Rough handling</w:t>
      </w:r>
    </w:p>
    <w:p w14:paraId="0000016D" w14:textId="77777777" w:rsidR="00044435" w:rsidRDefault="001E3133">
      <w:pPr>
        <w:numPr>
          <w:ilvl w:val="0"/>
          <w:numId w:val="29"/>
        </w:numPr>
        <w:pBdr>
          <w:bottom w:val="none" w:sz="0" w:space="2" w:color="auto"/>
        </w:pBdr>
      </w:pPr>
      <w:r w:rsidRPr="6CCF9BAC">
        <w:rPr>
          <w:color w:val="303030"/>
        </w:rPr>
        <w:t>Scalding and burning</w:t>
      </w:r>
    </w:p>
    <w:p w14:paraId="0000016E" w14:textId="77777777" w:rsidR="00044435" w:rsidRDefault="001E3133">
      <w:pPr>
        <w:numPr>
          <w:ilvl w:val="0"/>
          <w:numId w:val="29"/>
        </w:numPr>
        <w:pBdr>
          <w:bottom w:val="none" w:sz="0" w:space="2" w:color="auto"/>
        </w:pBdr>
      </w:pPr>
      <w:r w:rsidRPr="6CCF9BAC">
        <w:rPr>
          <w:color w:val="303030"/>
        </w:rPr>
        <w:t>Physical punishments</w:t>
      </w:r>
    </w:p>
    <w:p w14:paraId="0000016F" w14:textId="77777777" w:rsidR="00044435" w:rsidRDefault="001E3133">
      <w:pPr>
        <w:numPr>
          <w:ilvl w:val="0"/>
          <w:numId w:val="29"/>
        </w:numPr>
        <w:pBdr>
          <w:bottom w:val="none" w:sz="0" w:space="2" w:color="auto"/>
        </w:pBdr>
      </w:pPr>
      <w:r w:rsidRPr="6CCF9BAC">
        <w:rPr>
          <w:color w:val="303030"/>
        </w:rPr>
        <w:t>Inappropriate or unlawful use of restraint</w:t>
      </w:r>
    </w:p>
    <w:p w14:paraId="00000170" w14:textId="77777777" w:rsidR="00044435" w:rsidRDefault="001E3133">
      <w:pPr>
        <w:numPr>
          <w:ilvl w:val="0"/>
          <w:numId w:val="29"/>
        </w:numPr>
        <w:pBdr>
          <w:bottom w:val="none" w:sz="0" w:space="2" w:color="auto"/>
        </w:pBdr>
      </w:pPr>
      <w:r w:rsidRPr="6CCF9BAC">
        <w:rPr>
          <w:color w:val="303030"/>
        </w:rPr>
        <w:t>Making someone purposefully uncomfortable (e.g. opening a window and removing blankets)</w:t>
      </w:r>
    </w:p>
    <w:p w14:paraId="00000171" w14:textId="77777777" w:rsidR="00044435" w:rsidRDefault="001E3133">
      <w:pPr>
        <w:numPr>
          <w:ilvl w:val="0"/>
          <w:numId w:val="29"/>
        </w:numPr>
        <w:pBdr>
          <w:bottom w:val="none" w:sz="0" w:space="2" w:color="auto"/>
        </w:pBdr>
      </w:pPr>
      <w:r w:rsidRPr="6CCF9BAC">
        <w:rPr>
          <w:color w:val="303030"/>
        </w:rPr>
        <w:t>Involuntary isolation or confinement</w:t>
      </w:r>
    </w:p>
    <w:p w14:paraId="00000172" w14:textId="77777777" w:rsidR="00044435" w:rsidRDefault="001E3133">
      <w:pPr>
        <w:numPr>
          <w:ilvl w:val="0"/>
          <w:numId w:val="29"/>
        </w:numPr>
        <w:pBdr>
          <w:bottom w:val="none" w:sz="0" w:space="2" w:color="auto"/>
        </w:pBdr>
      </w:pPr>
      <w:r w:rsidRPr="6CCF9BAC">
        <w:rPr>
          <w:color w:val="303030"/>
        </w:rPr>
        <w:t>Misuse of medication (e.g. over-sedation)</w:t>
      </w:r>
    </w:p>
    <w:p w14:paraId="00000173" w14:textId="77777777" w:rsidR="00044435" w:rsidRDefault="001E3133">
      <w:pPr>
        <w:numPr>
          <w:ilvl w:val="0"/>
          <w:numId w:val="29"/>
        </w:numPr>
        <w:pBdr>
          <w:bottom w:val="none" w:sz="0" w:space="2" w:color="auto"/>
        </w:pBdr>
      </w:pPr>
      <w:r w:rsidRPr="6CCF9BAC">
        <w:rPr>
          <w:color w:val="303030"/>
        </w:rPr>
        <w:t>Forcible feeding or withholding food</w:t>
      </w:r>
    </w:p>
    <w:p w14:paraId="00000174" w14:textId="77777777" w:rsidR="00044435" w:rsidRDefault="001E3133">
      <w:pPr>
        <w:numPr>
          <w:ilvl w:val="0"/>
          <w:numId w:val="29"/>
        </w:numPr>
        <w:pBdr>
          <w:bottom w:val="none" w:sz="0" w:space="2" w:color="auto"/>
        </w:pBdr>
        <w:spacing w:after="440"/>
      </w:pPr>
      <w:proofErr w:type="spellStart"/>
      <w:r w:rsidRPr="6CCF9BAC">
        <w:rPr>
          <w:color w:val="303030"/>
        </w:rPr>
        <w:t>Unauthorised</w:t>
      </w:r>
      <w:proofErr w:type="spellEnd"/>
      <w:r w:rsidRPr="6CCF9BAC">
        <w:rPr>
          <w:color w:val="303030"/>
        </w:rPr>
        <w:t xml:space="preserve"> restraint, restricting movement (e.g. tying someone to a chair)</w:t>
      </w:r>
    </w:p>
    <w:p w14:paraId="00000175" w14:textId="77777777" w:rsidR="00044435" w:rsidRDefault="001E3133">
      <w:pPr>
        <w:pStyle w:val="Heading2"/>
        <w:keepNext w:val="0"/>
        <w:keepLines w:val="0"/>
        <w:spacing w:before="220" w:after="220"/>
        <w:rPr>
          <w:b/>
          <w:sz w:val="22"/>
          <w:szCs w:val="22"/>
        </w:rPr>
      </w:pPr>
      <w:bookmarkStart w:id="1" w:name="_vyzd2rx5p3tt" w:colFirst="0" w:colLast="0"/>
      <w:bookmarkEnd w:id="1"/>
      <w:r>
        <w:rPr>
          <w:b/>
          <w:sz w:val="22"/>
          <w:szCs w:val="22"/>
        </w:rPr>
        <w:t>Types of domestic violence or abuse</w:t>
      </w:r>
    </w:p>
    <w:p w14:paraId="370B578D" w14:textId="77777777" w:rsidR="00D4343D" w:rsidRPr="00D4343D" w:rsidRDefault="00D4343D" w:rsidP="00BB5C5A">
      <w:pPr>
        <w:pBdr>
          <w:bottom w:val="none" w:sz="0" w:space="2" w:color="auto"/>
        </w:pBdr>
        <w:spacing w:after="440"/>
        <w:rPr>
          <w:color w:val="303030"/>
        </w:rPr>
      </w:pPr>
      <w:r w:rsidRPr="00D4343D">
        <w:rPr>
          <w:color w:val="303030"/>
        </w:rPr>
        <w:t xml:space="preserve">Domestic violence and abuse </w:t>
      </w:r>
      <w:proofErr w:type="gramStart"/>
      <w:r w:rsidRPr="00D4343D">
        <w:rPr>
          <w:color w:val="303030"/>
        </w:rPr>
        <w:t>includes</w:t>
      </w:r>
      <w:proofErr w:type="gramEnd"/>
      <w:r w:rsidRPr="00D4343D">
        <w:rPr>
          <w:color w:val="303030"/>
        </w:rPr>
        <w:t xml:space="preserve"> any incident or pattern of incidents of controlling, coercive or threatening behaviour, violence or abuse between those aged 16 or over who are or have been, intimate partners or family members regardless of gender or sexuality. It also includes so called 'honour’ -based violence, female genital mutilation and forced marriage.</w:t>
      </w:r>
    </w:p>
    <w:p w14:paraId="73543852" w14:textId="77777777" w:rsidR="000124EF" w:rsidRDefault="001E3133" w:rsidP="000124EF">
      <w:pPr>
        <w:pBdr>
          <w:bottom w:val="none" w:sz="0" w:space="2" w:color="auto"/>
        </w:pBdr>
        <w:spacing w:after="440"/>
        <w:rPr>
          <w:color w:val="303030"/>
        </w:rPr>
      </w:pPr>
      <w:r>
        <w:rPr>
          <w:color w:val="303030"/>
        </w:rPr>
        <w:t>Domestic violence or abuse can be</w:t>
      </w:r>
      <w:r w:rsidR="00607A3D">
        <w:rPr>
          <w:color w:val="303030"/>
        </w:rPr>
        <w:t>:</w:t>
      </w:r>
    </w:p>
    <w:p w14:paraId="4A569A10" w14:textId="781FB448" w:rsidR="00607A3D" w:rsidRPr="000124EF" w:rsidRDefault="001E3133" w:rsidP="000124EF">
      <w:pPr>
        <w:pStyle w:val="ListParagraph"/>
        <w:numPr>
          <w:ilvl w:val="0"/>
          <w:numId w:val="32"/>
        </w:numPr>
        <w:pBdr>
          <w:bottom w:val="none" w:sz="0" w:space="2" w:color="auto"/>
        </w:pBdr>
        <w:spacing w:after="440"/>
        <w:rPr>
          <w:color w:val="303030"/>
        </w:rPr>
      </w:pPr>
      <w:r w:rsidRPr="000124EF">
        <w:rPr>
          <w:color w:val="303030"/>
        </w:rPr>
        <w:t>psychological</w:t>
      </w:r>
    </w:p>
    <w:p w14:paraId="5E348B82" w14:textId="77777777" w:rsidR="00607A3D" w:rsidRPr="00607A3D" w:rsidRDefault="001E3133" w:rsidP="00607A3D">
      <w:pPr>
        <w:pStyle w:val="ListParagraph"/>
        <w:numPr>
          <w:ilvl w:val="0"/>
          <w:numId w:val="32"/>
        </w:numPr>
        <w:spacing w:after="220" w:line="336" w:lineRule="auto"/>
      </w:pPr>
      <w:r w:rsidRPr="00607A3D">
        <w:rPr>
          <w:color w:val="303030"/>
        </w:rPr>
        <w:t>physical</w:t>
      </w:r>
    </w:p>
    <w:p w14:paraId="09B37247" w14:textId="77777777" w:rsidR="00607A3D" w:rsidRPr="00607A3D" w:rsidRDefault="001E3133" w:rsidP="00607A3D">
      <w:pPr>
        <w:pStyle w:val="ListParagraph"/>
        <w:numPr>
          <w:ilvl w:val="0"/>
          <w:numId w:val="32"/>
        </w:numPr>
        <w:spacing w:after="220" w:line="336" w:lineRule="auto"/>
      </w:pPr>
      <w:r w:rsidRPr="00607A3D">
        <w:rPr>
          <w:color w:val="303030"/>
        </w:rPr>
        <w:t>sexual</w:t>
      </w:r>
    </w:p>
    <w:p w14:paraId="3D65FBAB" w14:textId="77777777" w:rsidR="00607A3D" w:rsidRPr="00607A3D" w:rsidRDefault="001E3133" w:rsidP="00607A3D">
      <w:pPr>
        <w:pStyle w:val="ListParagraph"/>
        <w:numPr>
          <w:ilvl w:val="0"/>
          <w:numId w:val="32"/>
        </w:numPr>
        <w:spacing w:after="220" w:line="336" w:lineRule="auto"/>
      </w:pPr>
      <w:r w:rsidRPr="00607A3D">
        <w:rPr>
          <w:color w:val="303030"/>
        </w:rPr>
        <w:t>financial</w:t>
      </w:r>
    </w:p>
    <w:p w14:paraId="0000017B" w14:textId="2010BE6C" w:rsidR="00044435" w:rsidRPr="000124EF" w:rsidRDefault="002362E3" w:rsidP="00607A3D">
      <w:pPr>
        <w:pStyle w:val="ListParagraph"/>
        <w:numPr>
          <w:ilvl w:val="0"/>
          <w:numId w:val="32"/>
        </w:numPr>
        <w:spacing w:after="220" w:line="336" w:lineRule="auto"/>
      </w:pPr>
      <w:r w:rsidRPr="00607A3D">
        <w:rPr>
          <w:color w:val="303030"/>
        </w:rPr>
        <w:t>e</w:t>
      </w:r>
      <w:r w:rsidR="001E3133" w:rsidRPr="00607A3D">
        <w:rPr>
          <w:color w:val="303030"/>
        </w:rPr>
        <w:t>motional</w:t>
      </w:r>
    </w:p>
    <w:p w14:paraId="0000017C" w14:textId="77777777" w:rsidR="00044435" w:rsidRDefault="001E3133">
      <w:pPr>
        <w:pStyle w:val="Heading2"/>
        <w:keepNext w:val="0"/>
        <w:keepLines w:val="0"/>
        <w:spacing w:before="220" w:after="220"/>
        <w:rPr>
          <w:b/>
          <w:sz w:val="22"/>
          <w:szCs w:val="22"/>
        </w:rPr>
      </w:pPr>
      <w:bookmarkStart w:id="2" w:name="_pug0i8z30qe6" w:colFirst="0" w:colLast="0"/>
      <w:bookmarkEnd w:id="2"/>
      <w:r>
        <w:rPr>
          <w:b/>
          <w:sz w:val="22"/>
          <w:szCs w:val="22"/>
        </w:rPr>
        <w:t>Types of sexual abuse</w:t>
      </w:r>
    </w:p>
    <w:p w14:paraId="0000017D" w14:textId="77777777" w:rsidR="00044435" w:rsidRDefault="001E3133">
      <w:pPr>
        <w:numPr>
          <w:ilvl w:val="0"/>
          <w:numId w:val="18"/>
        </w:numPr>
        <w:pBdr>
          <w:bottom w:val="none" w:sz="0" w:space="2" w:color="auto"/>
        </w:pBdr>
      </w:pPr>
      <w:r w:rsidRPr="6CCF9BAC">
        <w:rPr>
          <w:color w:val="303030"/>
        </w:rPr>
        <w:t>Rape, attempted rape or sexual assault</w:t>
      </w:r>
    </w:p>
    <w:p w14:paraId="0000017E" w14:textId="77777777" w:rsidR="00044435" w:rsidRDefault="001E3133">
      <w:pPr>
        <w:numPr>
          <w:ilvl w:val="0"/>
          <w:numId w:val="18"/>
        </w:numPr>
        <w:pBdr>
          <w:bottom w:val="none" w:sz="0" w:space="2" w:color="auto"/>
        </w:pBdr>
      </w:pPr>
      <w:r w:rsidRPr="6CCF9BAC">
        <w:rPr>
          <w:color w:val="303030"/>
        </w:rPr>
        <w:t>Inappropriate touch anywhere</w:t>
      </w:r>
    </w:p>
    <w:p w14:paraId="0000017F" w14:textId="77777777" w:rsidR="00044435" w:rsidRDefault="001E3133">
      <w:pPr>
        <w:numPr>
          <w:ilvl w:val="0"/>
          <w:numId w:val="18"/>
        </w:numPr>
        <w:pBdr>
          <w:bottom w:val="none" w:sz="0" w:space="2" w:color="auto"/>
        </w:pBdr>
      </w:pPr>
      <w:r w:rsidRPr="6CCF9BAC">
        <w:rPr>
          <w:color w:val="303030"/>
        </w:rPr>
        <w:t>Non- consensual masturbation of either or both persons</w:t>
      </w:r>
    </w:p>
    <w:p w14:paraId="00000180" w14:textId="77777777" w:rsidR="00044435" w:rsidRDefault="001E3133">
      <w:pPr>
        <w:numPr>
          <w:ilvl w:val="0"/>
          <w:numId w:val="18"/>
        </w:numPr>
        <w:pBdr>
          <w:bottom w:val="none" w:sz="0" w:space="2" w:color="auto"/>
        </w:pBdr>
      </w:pPr>
      <w:r w:rsidRPr="6CCF9BAC">
        <w:rPr>
          <w:color w:val="303030"/>
        </w:rPr>
        <w:t>Non- consensual sexual penetration or attempted penetration of the vagina, anus or mouth</w:t>
      </w:r>
    </w:p>
    <w:p w14:paraId="00000181" w14:textId="77777777" w:rsidR="00044435" w:rsidRDefault="001E3133">
      <w:pPr>
        <w:numPr>
          <w:ilvl w:val="0"/>
          <w:numId w:val="18"/>
        </w:numPr>
        <w:pBdr>
          <w:bottom w:val="none" w:sz="0" w:space="2" w:color="auto"/>
        </w:pBdr>
      </w:pPr>
      <w:r w:rsidRPr="6CCF9BAC">
        <w:rPr>
          <w:color w:val="303030"/>
        </w:rPr>
        <w:t>Any sexual activity that the person lacks the capacity to consent to</w:t>
      </w:r>
    </w:p>
    <w:p w14:paraId="00000182" w14:textId="77777777" w:rsidR="00044435" w:rsidRDefault="001E3133">
      <w:pPr>
        <w:numPr>
          <w:ilvl w:val="0"/>
          <w:numId w:val="18"/>
        </w:numPr>
        <w:pBdr>
          <w:bottom w:val="none" w:sz="0" w:space="2" w:color="auto"/>
        </w:pBdr>
      </w:pPr>
      <w:r w:rsidRPr="6CCF9BAC">
        <w:rPr>
          <w:color w:val="303030"/>
        </w:rPr>
        <w:t>Inappropriate looking, sexual teasing or innuendo or sexual harassment</w:t>
      </w:r>
    </w:p>
    <w:p w14:paraId="00000183" w14:textId="77777777" w:rsidR="00044435" w:rsidRDefault="001E3133">
      <w:pPr>
        <w:numPr>
          <w:ilvl w:val="0"/>
          <w:numId w:val="18"/>
        </w:numPr>
        <w:pBdr>
          <w:bottom w:val="none" w:sz="0" w:space="2" w:color="auto"/>
        </w:pBdr>
      </w:pPr>
      <w:r w:rsidRPr="6CCF9BAC">
        <w:rPr>
          <w:color w:val="303030"/>
        </w:rPr>
        <w:t>Sexual photography or forced use of pornography or witnessing of sexual acts</w:t>
      </w:r>
    </w:p>
    <w:p w14:paraId="00000184" w14:textId="77777777" w:rsidR="00044435" w:rsidRDefault="001E3133">
      <w:pPr>
        <w:numPr>
          <w:ilvl w:val="0"/>
          <w:numId w:val="18"/>
        </w:numPr>
        <w:pBdr>
          <w:bottom w:val="none" w:sz="0" w:space="2" w:color="auto"/>
        </w:pBdr>
        <w:spacing w:after="440"/>
      </w:pPr>
      <w:r w:rsidRPr="6CCF9BAC">
        <w:rPr>
          <w:color w:val="303030"/>
        </w:rPr>
        <w:t>Indecent exposure</w:t>
      </w:r>
    </w:p>
    <w:p w14:paraId="00000185" w14:textId="77777777" w:rsidR="00044435" w:rsidRDefault="001E3133">
      <w:pPr>
        <w:pStyle w:val="Heading2"/>
        <w:keepNext w:val="0"/>
        <w:keepLines w:val="0"/>
        <w:spacing w:before="220" w:after="220"/>
        <w:rPr>
          <w:b/>
          <w:sz w:val="22"/>
          <w:szCs w:val="22"/>
        </w:rPr>
      </w:pPr>
      <w:bookmarkStart w:id="3" w:name="_an21es61ch1d" w:colFirst="0" w:colLast="0"/>
      <w:bookmarkEnd w:id="3"/>
      <w:r>
        <w:rPr>
          <w:b/>
          <w:sz w:val="22"/>
          <w:szCs w:val="22"/>
        </w:rPr>
        <w:lastRenderedPageBreak/>
        <w:t>Types of psychological or emotional abuse</w:t>
      </w:r>
    </w:p>
    <w:p w14:paraId="00000186" w14:textId="77777777" w:rsidR="00044435" w:rsidRDefault="001E3133">
      <w:pPr>
        <w:numPr>
          <w:ilvl w:val="0"/>
          <w:numId w:val="21"/>
        </w:numPr>
        <w:pBdr>
          <w:bottom w:val="none" w:sz="0" w:space="2" w:color="auto"/>
        </w:pBdr>
      </w:pPr>
      <w:r w:rsidRPr="6CCF9BAC">
        <w:rPr>
          <w:color w:val="303030"/>
        </w:rPr>
        <w:t>Enforced social isolation – preventing someone accessing services, educational and social opportunities and seeing friends</w:t>
      </w:r>
    </w:p>
    <w:p w14:paraId="00000187" w14:textId="77777777" w:rsidR="00044435" w:rsidRDefault="001E3133">
      <w:pPr>
        <w:numPr>
          <w:ilvl w:val="0"/>
          <w:numId w:val="21"/>
        </w:numPr>
        <w:pBdr>
          <w:bottom w:val="none" w:sz="0" w:space="2" w:color="auto"/>
        </w:pBdr>
      </w:pPr>
      <w:r w:rsidRPr="6CCF9BAC">
        <w:rPr>
          <w:color w:val="303030"/>
        </w:rPr>
        <w:t>Removing mobility or communication aids or intentionally leaving someone unattended when they need assistance</w:t>
      </w:r>
    </w:p>
    <w:p w14:paraId="00000188" w14:textId="77777777" w:rsidR="00044435" w:rsidRDefault="001E3133">
      <w:pPr>
        <w:numPr>
          <w:ilvl w:val="0"/>
          <w:numId w:val="21"/>
        </w:numPr>
        <w:pBdr>
          <w:bottom w:val="none" w:sz="0" w:space="2" w:color="auto"/>
        </w:pBdr>
      </w:pPr>
      <w:r w:rsidRPr="6CCF9BAC">
        <w:rPr>
          <w:color w:val="303030"/>
        </w:rPr>
        <w:t>Preventing someone from meeting their religious and cultural needs</w:t>
      </w:r>
    </w:p>
    <w:p w14:paraId="00000189" w14:textId="77777777" w:rsidR="00044435" w:rsidRDefault="001E3133">
      <w:pPr>
        <w:numPr>
          <w:ilvl w:val="0"/>
          <w:numId w:val="21"/>
        </w:numPr>
        <w:pBdr>
          <w:bottom w:val="none" w:sz="0" w:space="2" w:color="auto"/>
        </w:pBdr>
      </w:pPr>
      <w:r w:rsidRPr="6CCF9BAC">
        <w:rPr>
          <w:color w:val="303030"/>
        </w:rPr>
        <w:t>Preventing the expression of choice and opinion</w:t>
      </w:r>
    </w:p>
    <w:p w14:paraId="0000018A" w14:textId="77777777" w:rsidR="00044435" w:rsidRDefault="001E3133">
      <w:pPr>
        <w:numPr>
          <w:ilvl w:val="0"/>
          <w:numId w:val="21"/>
        </w:numPr>
        <w:pBdr>
          <w:bottom w:val="none" w:sz="0" w:space="2" w:color="auto"/>
        </w:pBdr>
      </w:pPr>
      <w:r w:rsidRPr="6CCF9BAC">
        <w:rPr>
          <w:color w:val="303030"/>
        </w:rPr>
        <w:t>Failure to respect privacy</w:t>
      </w:r>
    </w:p>
    <w:p w14:paraId="0000018B" w14:textId="77777777" w:rsidR="00044435" w:rsidRDefault="001E3133">
      <w:pPr>
        <w:numPr>
          <w:ilvl w:val="0"/>
          <w:numId w:val="21"/>
        </w:numPr>
        <w:pBdr>
          <w:bottom w:val="none" w:sz="0" w:space="2" w:color="auto"/>
        </w:pBdr>
      </w:pPr>
      <w:r w:rsidRPr="6CCF9BAC">
        <w:rPr>
          <w:color w:val="303030"/>
        </w:rPr>
        <w:t>Preventing stimulation, meaningful occupation or activities</w:t>
      </w:r>
    </w:p>
    <w:p w14:paraId="0000018C" w14:textId="77777777" w:rsidR="00044435" w:rsidRDefault="001E3133">
      <w:pPr>
        <w:numPr>
          <w:ilvl w:val="0"/>
          <w:numId w:val="21"/>
        </w:numPr>
        <w:pBdr>
          <w:bottom w:val="none" w:sz="0" w:space="2" w:color="auto"/>
        </w:pBdr>
      </w:pPr>
      <w:r w:rsidRPr="6CCF9BAC">
        <w:rPr>
          <w:color w:val="303030"/>
        </w:rPr>
        <w:t>Intimidation, coercion, harassment, use of threats, humiliation, bullying, swearing or verbal abuse</w:t>
      </w:r>
    </w:p>
    <w:p w14:paraId="0000018D" w14:textId="77777777" w:rsidR="00044435" w:rsidRDefault="001E3133">
      <w:pPr>
        <w:numPr>
          <w:ilvl w:val="0"/>
          <w:numId w:val="21"/>
        </w:numPr>
        <w:pBdr>
          <w:bottom w:val="none" w:sz="0" w:space="2" w:color="auto"/>
        </w:pBdr>
      </w:pPr>
      <w:r w:rsidRPr="6CCF9BAC">
        <w:rPr>
          <w:color w:val="303030"/>
        </w:rPr>
        <w:t xml:space="preserve">Addressing a person in a </w:t>
      </w:r>
      <w:proofErr w:type="spellStart"/>
      <w:r w:rsidRPr="6CCF9BAC">
        <w:rPr>
          <w:color w:val="303030"/>
        </w:rPr>
        <w:t>patronising</w:t>
      </w:r>
      <w:proofErr w:type="spellEnd"/>
      <w:r w:rsidRPr="6CCF9BAC">
        <w:rPr>
          <w:color w:val="303030"/>
        </w:rPr>
        <w:t xml:space="preserve"> or </w:t>
      </w:r>
      <w:proofErr w:type="spellStart"/>
      <w:r w:rsidRPr="6CCF9BAC">
        <w:rPr>
          <w:color w:val="303030"/>
        </w:rPr>
        <w:t>infantilising</w:t>
      </w:r>
      <w:proofErr w:type="spellEnd"/>
      <w:r w:rsidRPr="6CCF9BAC">
        <w:rPr>
          <w:color w:val="303030"/>
        </w:rPr>
        <w:t xml:space="preserve"> way</w:t>
      </w:r>
    </w:p>
    <w:p w14:paraId="0000018E" w14:textId="77777777" w:rsidR="00044435" w:rsidRDefault="001E3133">
      <w:pPr>
        <w:numPr>
          <w:ilvl w:val="0"/>
          <w:numId w:val="21"/>
        </w:numPr>
        <w:pBdr>
          <w:bottom w:val="none" w:sz="0" w:space="2" w:color="auto"/>
        </w:pBdr>
      </w:pPr>
      <w:r w:rsidRPr="6CCF9BAC">
        <w:rPr>
          <w:color w:val="303030"/>
        </w:rPr>
        <w:t>Threats of harm or abandonment</w:t>
      </w:r>
    </w:p>
    <w:p w14:paraId="0000018F" w14:textId="77777777" w:rsidR="00044435" w:rsidRDefault="001E3133">
      <w:pPr>
        <w:numPr>
          <w:ilvl w:val="0"/>
          <w:numId w:val="21"/>
        </w:numPr>
        <w:pBdr>
          <w:bottom w:val="none" w:sz="0" w:space="2" w:color="auto"/>
        </w:pBdr>
        <w:spacing w:after="440"/>
      </w:pPr>
      <w:r w:rsidRPr="6CCF9BAC">
        <w:rPr>
          <w:color w:val="303030"/>
        </w:rPr>
        <w:t>Cyber bullying</w:t>
      </w:r>
    </w:p>
    <w:p w14:paraId="00000190" w14:textId="77777777" w:rsidR="00044435" w:rsidRDefault="001E3133">
      <w:pPr>
        <w:pStyle w:val="Heading2"/>
        <w:keepNext w:val="0"/>
        <w:keepLines w:val="0"/>
        <w:spacing w:before="220" w:after="220"/>
        <w:rPr>
          <w:b/>
          <w:sz w:val="22"/>
          <w:szCs w:val="22"/>
        </w:rPr>
      </w:pPr>
      <w:bookmarkStart w:id="4" w:name="_7ds63x7rpi2r" w:colFirst="0" w:colLast="0"/>
      <w:bookmarkEnd w:id="4"/>
      <w:r>
        <w:rPr>
          <w:b/>
          <w:sz w:val="22"/>
          <w:szCs w:val="22"/>
        </w:rPr>
        <w:t>Types of financial or material abuse</w:t>
      </w:r>
    </w:p>
    <w:p w14:paraId="00000191" w14:textId="77777777" w:rsidR="00044435" w:rsidRDefault="001E3133">
      <w:pPr>
        <w:numPr>
          <w:ilvl w:val="0"/>
          <w:numId w:val="14"/>
        </w:numPr>
        <w:pBdr>
          <w:bottom w:val="none" w:sz="0" w:space="2" w:color="auto"/>
        </w:pBdr>
      </w:pPr>
      <w:r w:rsidRPr="6CCF9BAC">
        <w:rPr>
          <w:color w:val="303030"/>
        </w:rPr>
        <w:t>Theft of money or possessions</w:t>
      </w:r>
    </w:p>
    <w:p w14:paraId="00000192" w14:textId="77777777" w:rsidR="00044435" w:rsidRDefault="001E3133">
      <w:pPr>
        <w:numPr>
          <w:ilvl w:val="0"/>
          <w:numId w:val="14"/>
        </w:numPr>
        <w:pBdr>
          <w:bottom w:val="none" w:sz="0" w:space="2" w:color="auto"/>
        </w:pBdr>
      </w:pPr>
      <w:r w:rsidRPr="6CCF9BAC">
        <w:rPr>
          <w:color w:val="303030"/>
        </w:rPr>
        <w:t>Fraud, scamming</w:t>
      </w:r>
    </w:p>
    <w:p w14:paraId="00000193" w14:textId="77777777" w:rsidR="00044435" w:rsidRDefault="001E3133">
      <w:pPr>
        <w:numPr>
          <w:ilvl w:val="0"/>
          <w:numId w:val="14"/>
        </w:numPr>
        <w:pBdr>
          <w:bottom w:val="none" w:sz="0" w:space="2" w:color="auto"/>
        </w:pBdr>
      </w:pPr>
      <w:r w:rsidRPr="6CCF9BAC">
        <w:rPr>
          <w:color w:val="303030"/>
        </w:rPr>
        <w:t>Preventing a person from accessing their own money, benefits or assets</w:t>
      </w:r>
    </w:p>
    <w:p w14:paraId="00000194" w14:textId="77777777" w:rsidR="00044435" w:rsidRDefault="001E3133">
      <w:pPr>
        <w:numPr>
          <w:ilvl w:val="0"/>
          <w:numId w:val="14"/>
        </w:numPr>
        <w:pBdr>
          <w:bottom w:val="none" w:sz="0" w:space="2" w:color="auto"/>
        </w:pBdr>
      </w:pPr>
      <w:r w:rsidRPr="6CCF9BAC">
        <w:rPr>
          <w:color w:val="303030"/>
        </w:rPr>
        <w:t>Employees taking a loan from a person using the service</w:t>
      </w:r>
    </w:p>
    <w:p w14:paraId="00000195" w14:textId="77777777" w:rsidR="00044435" w:rsidRDefault="001E3133">
      <w:pPr>
        <w:numPr>
          <w:ilvl w:val="0"/>
          <w:numId w:val="14"/>
        </w:numPr>
        <w:pBdr>
          <w:bottom w:val="none" w:sz="0" w:space="2" w:color="auto"/>
        </w:pBdr>
      </w:pPr>
      <w:r w:rsidRPr="6CCF9BAC">
        <w:rPr>
          <w:color w:val="303030"/>
        </w:rPr>
        <w:t>Undue pressure, duress, threat or undue influence put on the person in connection with loans, wills, property, inheritance or financial transactions</w:t>
      </w:r>
    </w:p>
    <w:p w14:paraId="00000196" w14:textId="77777777" w:rsidR="00044435" w:rsidRDefault="001E3133">
      <w:pPr>
        <w:numPr>
          <w:ilvl w:val="0"/>
          <w:numId w:val="14"/>
        </w:numPr>
        <w:pBdr>
          <w:bottom w:val="none" w:sz="0" w:space="2" w:color="auto"/>
        </w:pBdr>
      </w:pPr>
      <w:r w:rsidRPr="6CCF9BAC">
        <w:rPr>
          <w:color w:val="303030"/>
        </w:rPr>
        <w:t xml:space="preserve">Arranging less care than is needed to save money to </w:t>
      </w:r>
      <w:proofErr w:type="spellStart"/>
      <w:r w:rsidRPr="6CCF9BAC">
        <w:rPr>
          <w:color w:val="303030"/>
        </w:rPr>
        <w:t>maximise</w:t>
      </w:r>
      <w:proofErr w:type="spellEnd"/>
      <w:r w:rsidRPr="6CCF9BAC">
        <w:rPr>
          <w:color w:val="303030"/>
        </w:rPr>
        <w:t xml:space="preserve"> inheritance</w:t>
      </w:r>
    </w:p>
    <w:p w14:paraId="00000197" w14:textId="77777777" w:rsidR="00044435" w:rsidRDefault="001E3133">
      <w:pPr>
        <w:numPr>
          <w:ilvl w:val="0"/>
          <w:numId w:val="14"/>
        </w:numPr>
        <w:pBdr>
          <w:bottom w:val="none" w:sz="0" w:space="2" w:color="auto"/>
        </w:pBdr>
      </w:pPr>
      <w:r w:rsidRPr="6CCF9BAC">
        <w:rPr>
          <w:color w:val="303030"/>
        </w:rPr>
        <w:t>Denying assistance to manage/monitor financial affairs</w:t>
      </w:r>
    </w:p>
    <w:p w14:paraId="00000198" w14:textId="77777777" w:rsidR="00044435" w:rsidRDefault="001E3133">
      <w:pPr>
        <w:numPr>
          <w:ilvl w:val="0"/>
          <w:numId w:val="14"/>
        </w:numPr>
        <w:pBdr>
          <w:bottom w:val="none" w:sz="0" w:space="2" w:color="auto"/>
        </w:pBdr>
      </w:pPr>
      <w:r w:rsidRPr="6CCF9BAC">
        <w:rPr>
          <w:color w:val="303030"/>
        </w:rPr>
        <w:t>Denying assistance to access benefits</w:t>
      </w:r>
    </w:p>
    <w:p w14:paraId="00000199" w14:textId="77777777" w:rsidR="00044435" w:rsidRDefault="001E3133">
      <w:pPr>
        <w:numPr>
          <w:ilvl w:val="0"/>
          <w:numId w:val="14"/>
        </w:numPr>
        <w:pBdr>
          <w:bottom w:val="none" w:sz="0" w:space="2" w:color="auto"/>
        </w:pBdr>
      </w:pPr>
      <w:r w:rsidRPr="6CCF9BAC">
        <w:rPr>
          <w:color w:val="303030"/>
        </w:rPr>
        <w:t>Misuse of personal allowance in a care home</w:t>
      </w:r>
    </w:p>
    <w:p w14:paraId="0000019A" w14:textId="5B93EC38" w:rsidR="00044435" w:rsidRDefault="001E3133">
      <w:pPr>
        <w:numPr>
          <w:ilvl w:val="0"/>
          <w:numId w:val="14"/>
        </w:numPr>
        <w:pBdr>
          <w:bottom w:val="none" w:sz="0" w:space="2" w:color="auto"/>
        </w:pBdr>
      </w:pPr>
      <w:r w:rsidRPr="6CCF9BAC">
        <w:rPr>
          <w:color w:val="303030"/>
        </w:rPr>
        <w:t>Misuse of benefits or direct payments in a family home</w:t>
      </w:r>
    </w:p>
    <w:p w14:paraId="0000019B" w14:textId="77777777" w:rsidR="00044435" w:rsidRDefault="001E3133">
      <w:pPr>
        <w:numPr>
          <w:ilvl w:val="0"/>
          <w:numId w:val="14"/>
        </w:numPr>
        <w:pBdr>
          <w:bottom w:val="none" w:sz="0" w:space="2" w:color="auto"/>
        </w:pBdr>
      </w:pPr>
      <w:r w:rsidRPr="6CCF9BAC">
        <w:rPr>
          <w:color w:val="303030"/>
        </w:rPr>
        <w:t>Someone moving into a person’s home and living rent free without agreement or under duress</w:t>
      </w:r>
    </w:p>
    <w:p w14:paraId="0000019C" w14:textId="77777777" w:rsidR="00044435" w:rsidRDefault="001E3133">
      <w:pPr>
        <w:numPr>
          <w:ilvl w:val="0"/>
          <w:numId w:val="14"/>
        </w:numPr>
        <w:pBdr>
          <w:bottom w:val="none" w:sz="0" w:space="2" w:color="auto"/>
        </w:pBdr>
      </w:pPr>
      <w:r w:rsidRPr="6CCF9BAC">
        <w:rPr>
          <w:color w:val="303030"/>
        </w:rPr>
        <w:t>False representation, using another person's bank account, cards or documents</w:t>
      </w:r>
    </w:p>
    <w:p w14:paraId="0000019D" w14:textId="77777777" w:rsidR="00044435" w:rsidRDefault="001E3133">
      <w:pPr>
        <w:numPr>
          <w:ilvl w:val="0"/>
          <w:numId w:val="14"/>
        </w:numPr>
        <w:pBdr>
          <w:bottom w:val="none" w:sz="0" w:space="2" w:color="auto"/>
        </w:pBdr>
      </w:pPr>
      <w:r w:rsidRPr="6CCF9BAC">
        <w:rPr>
          <w:color w:val="303030"/>
        </w:rPr>
        <w:t xml:space="preserve">Exploitation of a person’s money or assets, e.g. </w:t>
      </w:r>
      <w:proofErr w:type="spellStart"/>
      <w:r w:rsidRPr="6CCF9BAC">
        <w:rPr>
          <w:color w:val="303030"/>
        </w:rPr>
        <w:t>unauthorised</w:t>
      </w:r>
      <w:proofErr w:type="spellEnd"/>
      <w:r w:rsidRPr="6CCF9BAC">
        <w:rPr>
          <w:color w:val="303030"/>
        </w:rPr>
        <w:t xml:space="preserve"> use of a car</w:t>
      </w:r>
    </w:p>
    <w:p w14:paraId="0000019E" w14:textId="77777777" w:rsidR="00044435" w:rsidRDefault="001E3133">
      <w:pPr>
        <w:numPr>
          <w:ilvl w:val="0"/>
          <w:numId w:val="14"/>
        </w:numPr>
        <w:pBdr>
          <w:bottom w:val="none" w:sz="0" w:space="2" w:color="auto"/>
        </w:pBdr>
      </w:pPr>
      <w:r w:rsidRPr="6CCF9BAC">
        <w:rPr>
          <w:color w:val="303030"/>
        </w:rPr>
        <w:t xml:space="preserve">Misuse of a power of attorney, deputy, </w:t>
      </w:r>
      <w:proofErr w:type="spellStart"/>
      <w:r w:rsidRPr="6CCF9BAC">
        <w:rPr>
          <w:color w:val="303030"/>
        </w:rPr>
        <w:t>appointeeship</w:t>
      </w:r>
      <w:proofErr w:type="spellEnd"/>
      <w:r w:rsidRPr="6CCF9BAC">
        <w:rPr>
          <w:color w:val="303030"/>
        </w:rPr>
        <w:t xml:space="preserve"> or other legal authority</w:t>
      </w:r>
    </w:p>
    <w:p w14:paraId="0000019F" w14:textId="77777777" w:rsidR="00044435" w:rsidRPr="000C668E" w:rsidRDefault="001E3133">
      <w:pPr>
        <w:numPr>
          <w:ilvl w:val="0"/>
          <w:numId w:val="14"/>
        </w:numPr>
        <w:pBdr>
          <w:bottom w:val="none" w:sz="0" w:space="2" w:color="auto"/>
        </w:pBdr>
        <w:spacing w:after="440"/>
      </w:pPr>
      <w:r w:rsidRPr="6CCF9BAC">
        <w:rPr>
          <w:color w:val="303030"/>
        </w:rPr>
        <w:t>Rogue trading – e.g. unnecessary or overpriced property repairs and failure to carry out agreed repairs or poor workmanship</w:t>
      </w:r>
    </w:p>
    <w:p w14:paraId="000001A0" w14:textId="77777777" w:rsidR="00044435" w:rsidRDefault="001E3133">
      <w:pPr>
        <w:pStyle w:val="Heading2"/>
        <w:keepNext w:val="0"/>
        <w:keepLines w:val="0"/>
        <w:spacing w:before="220" w:after="220"/>
        <w:rPr>
          <w:b/>
          <w:sz w:val="22"/>
          <w:szCs w:val="22"/>
        </w:rPr>
      </w:pPr>
      <w:bookmarkStart w:id="5" w:name="_rlhuz0vfdowg" w:colFirst="0" w:colLast="0"/>
      <w:bookmarkEnd w:id="5"/>
      <w:r>
        <w:rPr>
          <w:b/>
          <w:sz w:val="22"/>
          <w:szCs w:val="22"/>
        </w:rPr>
        <w:t>Types of modern slavery</w:t>
      </w:r>
    </w:p>
    <w:p w14:paraId="000001A1" w14:textId="77777777" w:rsidR="00044435" w:rsidRDefault="001E3133">
      <w:pPr>
        <w:numPr>
          <w:ilvl w:val="0"/>
          <w:numId w:val="26"/>
        </w:numPr>
        <w:pBdr>
          <w:bottom w:val="none" w:sz="0" w:space="2" w:color="auto"/>
        </w:pBdr>
      </w:pPr>
      <w:r w:rsidRPr="6CCF9BAC">
        <w:rPr>
          <w:color w:val="303030"/>
        </w:rPr>
        <w:t>Human trafficking</w:t>
      </w:r>
    </w:p>
    <w:p w14:paraId="000001A2" w14:textId="77777777" w:rsidR="00044435" w:rsidRDefault="001E3133">
      <w:pPr>
        <w:numPr>
          <w:ilvl w:val="0"/>
          <w:numId w:val="26"/>
        </w:numPr>
        <w:pBdr>
          <w:bottom w:val="none" w:sz="0" w:space="2" w:color="auto"/>
        </w:pBdr>
      </w:pPr>
      <w:r w:rsidRPr="6CCF9BAC">
        <w:rPr>
          <w:color w:val="303030"/>
        </w:rPr>
        <w:t xml:space="preserve">Forced </w:t>
      </w:r>
      <w:proofErr w:type="spellStart"/>
      <w:r w:rsidRPr="6CCF9BAC">
        <w:rPr>
          <w:color w:val="303030"/>
        </w:rPr>
        <w:t>labour</w:t>
      </w:r>
      <w:proofErr w:type="spellEnd"/>
    </w:p>
    <w:p w14:paraId="000001A3" w14:textId="77777777" w:rsidR="00044435" w:rsidRDefault="001E3133">
      <w:pPr>
        <w:numPr>
          <w:ilvl w:val="0"/>
          <w:numId w:val="26"/>
        </w:numPr>
        <w:pBdr>
          <w:bottom w:val="none" w:sz="0" w:space="2" w:color="auto"/>
        </w:pBdr>
      </w:pPr>
      <w:r w:rsidRPr="6CCF9BAC">
        <w:rPr>
          <w:color w:val="303030"/>
        </w:rPr>
        <w:t>Domestic servitude</w:t>
      </w:r>
    </w:p>
    <w:p w14:paraId="000001A4" w14:textId="77777777" w:rsidR="00044435" w:rsidRDefault="001E3133">
      <w:pPr>
        <w:numPr>
          <w:ilvl w:val="0"/>
          <w:numId w:val="26"/>
        </w:numPr>
        <w:pBdr>
          <w:bottom w:val="none" w:sz="0" w:space="2" w:color="auto"/>
        </w:pBdr>
      </w:pPr>
      <w:r w:rsidRPr="6CCF9BAC">
        <w:rPr>
          <w:color w:val="303030"/>
        </w:rPr>
        <w:t>Sexual exploitation, such as escort work, prostitution and pornography</w:t>
      </w:r>
    </w:p>
    <w:p w14:paraId="000001A5" w14:textId="77777777" w:rsidR="00044435" w:rsidRDefault="001E3133">
      <w:pPr>
        <w:numPr>
          <w:ilvl w:val="0"/>
          <w:numId w:val="26"/>
        </w:numPr>
        <w:pBdr>
          <w:bottom w:val="none" w:sz="0" w:space="2" w:color="auto"/>
        </w:pBdr>
        <w:spacing w:after="440"/>
      </w:pPr>
      <w:r w:rsidRPr="6CCF9BAC">
        <w:rPr>
          <w:color w:val="303030"/>
        </w:rPr>
        <w:t>Debt bondage – being forced to work to pay off debts that realistically they never will be able to</w:t>
      </w:r>
    </w:p>
    <w:p w14:paraId="000001A6" w14:textId="77777777" w:rsidR="00044435" w:rsidRDefault="001E3133">
      <w:pPr>
        <w:pStyle w:val="Heading2"/>
        <w:keepNext w:val="0"/>
        <w:keepLines w:val="0"/>
        <w:spacing w:before="220" w:after="220"/>
        <w:rPr>
          <w:b/>
          <w:sz w:val="22"/>
          <w:szCs w:val="22"/>
        </w:rPr>
      </w:pPr>
      <w:bookmarkStart w:id="6" w:name="_v1owljf4ewjb" w:colFirst="0" w:colLast="0"/>
      <w:bookmarkEnd w:id="6"/>
      <w:r>
        <w:rPr>
          <w:b/>
          <w:sz w:val="22"/>
          <w:szCs w:val="22"/>
        </w:rPr>
        <w:t xml:space="preserve">Types of </w:t>
      </w:r>
      <w:proofErr w:type="spellStart"/>
      <w:r>
        <w:rPr>
          <w:b/>
          <w:sz w:val="22"/>
          <w:szCs w:val="22"/>
        </w:rPr>
        <w:t>organisational</w:t>
      </w:r>
      <w:proofErr w:type="spellEnd"/>
      <w:r>
        <w:rPr>
          <w:b/>
          <w:sz w:val="22"/>
          <w:szCs w:val="22"/>
        </w:rPr>
        <w:t xml:space="preserve"> or institutional abuse</w:t>
      </w:r>
    </w:p>
    <w:p w14:paraId="000001A7" w14:textId="77777777" w:rsidR="00044435" w:rsidRDefault="001E3133">
      <w:pPr>
        <w:numPr>
          <w:ilvl w:val="0"/>
          <w:numId w:val="27"/>
        </w:numPr>
        <w:pBdr>
          <w:bottom w:val="none" w:sz="0" w:space="2" w:color="auto"/>
        </w:pBdr>
      </w:pPr>
      <w:r w:rsidRPr="6CCF9BAC">
        <w:rPr>
          <w:color w:val="303030"/>
        </w:rPr>
        <w:lastRenderedPageBreak/>
        <w:t>Discouraging visits or the involvement of relatives or friends</w:t>
      </w:r>
    </w:p>
    <w:p w14:paraId="000001A8" w14:textId="77777777" w:rsidR="00044435" w:rsidRDefault="001E3133">
      <w:pPr>
        <w:numPr>
          <w:ilvl w:val="0"/>
          <w:numId w:val="27"/>
        </w:numPr>
        <w:pBdr>
          <w:bottom w:val="none" w:sz="0" w:space="2" w:color="auto"/>
        </w:pBdr>
      </w:pPr>
      <w:r w:rsidRPr="6CCF9BAC">
        <w:rPr>
          <w:color w:val="303030"/>
        </w:rPr>
        <w:t>Run-down or overcrowded establishment</w:t>
      </w:r>
    </w:p>
    <w:p w14:paraId="000001A9" w14:textId="77777777" w:rsidR="00044435" w:rsidRDefault="001E3133">
      <w:pPr>
        <w:numPr>
          <w:ilvl w:val="0"/>
          <w:numId w:val="27"/>
        </w:numPr>
        <w:pBdr>
          <w:bottom w:val="none" w:sz="0" w:space="2" w:color="auto"/>
        </w:pBdr>
      </w:pPr>
      <w:r w:rsidRPr="6CCF9BAC">
        <w:rPr>
          <w:color w:val="303030"/>
        </w:rPr>
        <w:t>Authoritarian management or rigid regimes</w:t>
      </w:r>
    </w:p>
    <w:p w14:paraId="000001AA" w14:textId="77777777" w:rsidR="00044435" w:rsidRDefault="001E3133">
      <w:pPr>
        <w:numPr>
          <w:ilvl w:val="0"/>
          <w:numId w:val="27"/>
        </w:numPr>
        <w:pBdr>
          <w:bottom w:val="none" w:sz="0" w:space="2" w:color="auto"/>
        </w:pBdr>
      </w:pPr>
      <w:r w:rsidRPr="6CCF9BAC">
        <w:rPr>
          <w:color w:val="303030"/>
        </w:rPr>
        <w:t>Lack of leadership and supervision</w:t>
      </w:r>
    </w:p>
    <w:p w14:paraId="000001AB" w14:textId="77777777" w:rsidR="00044435" w:rsidRDefault="001E3133">
      <w:pPr>
        <w:numPr>
          <w:ilvl w:val="0"/>
          <w:numId w:val="27"/>
        </w:numPr>
        <w:pBdr>
          <w:bottom w:val="none" w:sz="0" w:space="2" w:color="auto"/>
        </w:pBdr>
      </w:pPr>
      <w:r w:rsidRPr="6CCF9BAC">
        <w:rPr>
          <w:color w:val="303030"/>
        </w:rPr>
        <w:t>Insufficient staff or high turnover resulting in poor quality care</w:t>
      </w:r>
    </w:p>
    <w:p w14:paraId="000001AC" w14:textId="77777777" w:rsidR="00044435" w:rsidRDefault="001E3133">
      <w:pPr>
        <w:numPr>
          <w:ilvl w:val="0"/>
          <w:numId w:val="27"/>
        </w:numPr>
        <w:pBdr>
          <w:bottom w:val="none" w:sz="0" w:space="2" w:color="auto"/>
        </w:pBdr>
      </w:pPr>
      <w:r w:rsidRPr="6CCF9BAC">
        <w:rPr>
          <w:color w:val="303030"/>
        </w:rPr>
        <w:t>Abusive and disrespectful attitudes towards people using the service</w:t>
      </w:r>
    </w:p>
    <w:p w14:paraId="000001AD" w14:textId="77777777" w:rsidR="00044435" w:rsidRDefault="001E3133">
      <w:pPr>
        <w:numPr>
          <w:ilvl w:val="0"/>
          <w:numId w:val="27"/>
        </w:numPr>
        <w:pBdr>
          <w:bottom w:val="none" w:sz="0" w:space="2" w:color="auto"/>
        </w:pBdr>
      </w:pPr>
      <w:r w:rsidRPr="6CCF9BAC">
        <w:rPr>
          <w:color w:val="303030"/>
        </w:rPr>
        <w:t>Inappropriate use of restraints</w:t>
      </w:r>
    </w:p>
    <w:p w14:paraId="000001AE" w14:textId="77777777" w:rsidR="00044435" w:rsidRDefault="001E3133">
      <w:pPr>
        <w:numPr>
          <w:ilvl w:val="0"/>
          <w:numId w:val="27"/>
        </w:numPr>
        <w:pBdr>
          <w:bottom w:val="none" w:sz="0" w:space="2" w:color="auto"/>
        </w:pBdr>
      </w:pPr>
      <w:r w:rsidRPr="6CCF9BAC">
        <w:rPr>
          <w:color w:val="303030"/>
        </w:rPr>
        <w:t>Lack of respect for dignity and privacy</w:t>
      </w:r>
    </w:p>
    <w:p w14:paraId="000001AF" w14:textId="77777777" w:rsidR="00044435" w:rsidRDefault="001E3133">
      <w:pPr>
        <w:numPr>
          <w:ilvl w:val="0"/>
          <w:numId w:val="27"/>
        </w:numPr>
        <w:pBdr>
          <w:bottom w:val="none" w:sz="0" w:space="2" w:color="auto"/>
        </w:pBdr>
      </w:pPr>
      <w:r w:rsidRPr="6CCF9BAC">
        <w:rPr>
          <w:color w:val="303030"/>
        </w:rPr>
        <w:t>Failure to manage residents with abusive behaviour</w:t>
      </w:r>
    </w:p>
    <w:p w14:paraId="000001B0" w14:textId="77777777" w:rsidR="00044435" w:rsidRDefault="001E3133">
      <w:pPr>
        <w:numPr>
          <w:ilvl w:val="0"/>
          <w:numId w:val="27"/>
        </w:numPr>
        <w:pBdr>
          <w:bottom w:val="none" w:sz="0" w:space="2" w:color="auto"/>
        </w:pBdr>
      </w:pPr>
      <w:r w:rsidRPr="6CCF9BAC">
        <w:rPr>
          <w:color w:val="303030"/>
        </w:rPr>
        <w:t>Not providing adequate food and drink, or assistance with eating</w:t>
      </w:r>
    </w:p>
    <w:p w14:paraId="000001B1" w14:textId="77777777" w:rsidR="00044435" w:rsidRDefault="001E3133">
      <w:pPr>
        <w:numPr>
          <w:ilvl w:val="0"/>
          <w:numId w:val="27"/>
        </w:numPr>
        <w:pBdr>
          <w:bottom w:val="none" w:sz="0" w:space="2" w:color="auto"/>
        </w:pBdr>
      </w:pPr>
      <w:r w:rsidRPr="6CCF9BAC">
        <w:rPr>
          <w:color w:val="303030"/>
        </w:rPr>
        <w:t>Not offering choice or promoting independence</w:t>
      </w:r>
    </w:p>
    <w:p w14:paraId="000001B2" w14:textId="77777777" w:rsidR="00044435" w:rsidRDefault="001E3133">
      <w:pPr>
        <w:numPr>
          <w:ilvl w:val="0"/>
          <w:numId w:val="27"/>
        </w:numPr>
        <w:pBdr>
          <w:bottom w:val="none" w:sz="0" w:space="2" w:color="auto"/>
        </w:pBdr>
      </w:pPr>
      <w:r w:rsidRPr="6CCF9BAC">
        <w:rPr>
          <w:color w:val="303030"/>
        </w:rPr>
        <w:t>Misuse of medication</w:t>
      </w:r>
    </w:p>
    <w:p w14:paraId="000001B3" w14:textId="77777777" w:rsidR="00044435" w:rsidRDefault="001E3133">
      <w:pPr>
        <w:numPr>
          <w:ilvl w:val="0"/>
          <w:numId w:val="27"/>
        </w:numPr>
        <w:pBdr>
          <w:bottom w:val="none" w:sz="0" w:space="2" w:color="auto"/>
        </w:pBdr>
      </w:pPr>
      <w:r w:rsidRPr="6CCF9BAC">
        <w:rPr>
          <w:color w:val="303030"/>
        </w:rPr>
        <w:t>Failure to provide care with dentures, spectacles or hearing aids</w:t>
      </w:r>
    </w:p>
    <w:p w14:paraId="000001B4" w14:textId="77777777" w:rsidR="00044435" w:rsidRDefault="001E3133">
      <w:pPr>
        <w:numPr>
          <w:ilvl w:val="0"/>
          <w:numId w:val="27"/>
        </w:numPr>
        <w:pBdr>
          <w:bottom w:val="none" w:sz="0" w:space="2" w:color="auto"/>
        </w:pBdr>
      </w:pPr>
      <w:r w:rsidRPr="6CCF9BAC">
        <w:rPr>
          <w:color w:val="303030"/>
        </w:rPr>
        <w:t>Not taking account of individuals’ cultural, religious or ethnic needs</w:t>
      </w:r>
    </w:p>
    <w:p w14:paraId="000001B5" w14:textId="77777777" w:rsidR="00044435" w:rsidRDefault="001E3133">
      <w:pPr>
        <w:numPr>
          <w:ilvl w:val="0"/>
          <w:numId w:val="27"/>
        </w:numPr>
        <w:pBdr>
          <w:bottom w:val="none" w:sz="0" w:space="2" w:color="auto"/>
        </w:pBdr>
      </w:pPr>
      <w:r w:rsidRPr="6CCF9BAC">
        <w:rPr>
          <w:color w:val="303030"/>
        </w:rPr>
        <w:t>Failure to respond to abuse appropriately</w:t>
      </w:r>
    </w:p>
    <w:p w14:paraId="000001B6" w14:textId="77777777" w:rsidR="00044435" w:rsidRDefault="001E3133">
      <w:pPr>
        <w:numPr>
          <w:ilvl w:val="0"/>
          <w:numId w:val="27"/>
        </w:numPr>
        <w:pBdr>
          <w:bottom w:val="none" w:sz="0" w:space="2" w:color="auto"/>
        </w:pBdr>
      </w:pPr>
      <w:r w:rsidRPr="6CCF9BAC">
        <w:rPr>
          <w:color w:val="303030"/>
        </w:rPr>
        <w:t>Interference with personal correspondence or communication</w:t>
      </w:r>
    </w:p>
    <w:p w14:paraId="000001B7" w14:textId="77777777" w:rsidR="00044435" w:rsidRDefault="001E3133">
      <w:pPr>
        <w:numPr>
          <w:ilvl w:val="0"/>
          <w:numId w:val="27"/>
        </w:numPr>
        <w:pBdr>
          <w:bottom w:val="none" w:sz="0" w:space="2" w:color="auto"/>
        </w:pBdr>
        <w:spacing w:after="440"/>
      </w:pPr>
      <w:r w:rsidRPr="6CCF9BAC">
        <w:rPr>
          <w:color w:val="303030"/>
        </w:rPr>
        <w:t>Failure to respond to complaints</w:t>
      </w:r>
    </w:p>
    <w:p w14:paraId="000001B8" w14:textId="77777777" w:rsidR="00044435" w:rsidRDefault="001E3133">
      <w:pPr>
        <w:pStyle w:val="Heading2"/>
        <w:keepNext w:val="0"/>
        <w:keepLines w:val="0"/>
        <w:spacing w:before="220" w:after="220"/>
        <w:rPr>
          <w:b/>
          <w:sz w:val="22"/>
          <w:szCs w:val="22"/>
        </w:rPr>
      </w:pPr>
      <w:bookmarkStart w:id="7" w:name="_kkmibpn5t6h7" w:colFirst="0" w:colLast="0"/>
      <w:bookmarkEnd w:id="7"/>
      <w:r>
        <w:rPr>
          <w:b/>
          <w:sz w:val="22"/>
          <w:szCs w:val="22"/>
        </w:rPr>
        <w:t>Types of neglect and acts of omission</w:t>
      </w:r>
    </w:p>
    <w:p w14:paraId="000001B9" w14:textId="77777777" w:rsidR="00044435" w:rsidRDefault="001E3133">
      <w:pPr>
        <w:numPr>
          <w:ilvl w:val="0"/>
          <w:numId w:val="25"/>
        </w:numPr>
        <w:pBdr>
          <w:bottom w:val="none" w:sz="0" w:space="2" w:color="auto"/>
        </w:pBdr>
      </w:pPr>
      <w:r w:rsidRPr="6CCF9BAC">
        <w:rPr>
          <w:color w:val="303030"/>
        </w:rPr>
        <w:t>Failure to provide or allow access to food, shelter, clothing, heating, stimulation and activity, personal or medical care</w:t>
      </w:r>
    </w:p>
    <w:p w14:paraId="000001BA" w14:textId="77777777" w:rsidR="00044435" w:rsidRDefault="001E3133">
      <w:pPr>
        <w:numPr>
          <w:ilvl w:val="0"/>
          <w:numId w:val="25"/>
        </w:numPr>
        <w:pBdr>
          <w:bottom w:val="none" w:sz="0" w:space="2" w:color="auto"/>
        </w:pBdr>
      </w:pPr>
      <w:r w:rsidRPr="6CCF9BAC">
        <w:rPr>
          <w:color w:val="303030"/>
        </w:rPr>
        <w:t>Providing care in a way that the person dislikes</w:t>
      </w:r>
    </w:p>
    <w:p w14:paraId="000001BB" w14:textId="77777777" w:rsidR="00044435" w:rsidRDefault="001E3133">
      <w:pPr>
        <w:numPr>
          <w:ilvl w:val="0"/>
          <w:numId w:val="25"/>
        </w:numPr>
        <w:pBdr>
          <w:bottom w:val="none" w:sz="0" w:space="2" w:color="auto"/>
        </w:pBdr>
      </w:pPr>
      <w:r w:rsidRPr="6CCF9BAC">
        <w:rPr>
          <w:color w:val="303030"/>
        </w:rPr>
        <w:t>Failure to administer medication as prescribed</w:t>
      </w:r>
    </w:p>
    <w:p w14:paraId="000001BC" w14:textId="77777777" w:rsidR="00044435" w:rsidRDefault="001E3133">
      <w:pPr>
        <w:numPr>
          <w:ilvl w:val="0"/>
          <w:numId w:val="25"/>
        </w:numPr>
        <w:pBdr>
          <w:bottom w:val="none" w:sz="0" w:space="2" w:color="auto"/>
        </w:pBdr>
      </w:pPr>
      <w:r w:rsidRPr="6CCF9BAC">
        <w:rPr>
          <w:color w:val="303030"/>
        </w:rPr>
        <w:t>Refusal of access to visitors</w:t>
      </w:r>
    </w:p>
    <w:p w14:paraId="000001BD" w14:textId="77777777" w:rsidR="00044435" w:rsidRDefault="001E3133">
      <w:pPr>
        <w:numPr>
          <w:ilvl w:val="0"/>
          <w:numId w:val="25"/>
        </w:numPr>
        <w:pBdr>
          <w:bottom w:val="none" w:sz="0" w:space="2" w:color="auto"/>
        </w:pBdr>
      </w:pPr>
      <w:r w:rsidRPr="6CCF9BAC">
        <w:rPr>
          <w:color w:val="303030"/>
        </w:rPr>
        <w:t>Not taking account of individuals’ cultural, religious or ethnic needs</w:t>
      </w:r>
    </w:p>
    <w:p w14:paraId="000001BE" w14:textId="77777777" w:rsidR="00044435" w:rsidRDefault="001E3133">
      <w:pPr>
        <w:numPr>
          <w:ilvl w:val="0"/>
          <w:numId w:val="25"/>
        </w:numPr>
        <w:pBdr>
          <w:bottom w:val="none" w:sz="0" w:space="2" w:color="auto"/>
        </w:pBdr>
      </w:pPr>
      <w:r w:rsidRPr="6CCF9BAC">
        <w:rPr>
          <w:color w:val="303030"/>
        </w:rPr>
        <w:t>Not taking account of educational, social and recreational needs</w:t>
      </w:r>
    </w:p>
    <w:p w14:paraId="000001BF" w14:textId="77777777" w:rsidR="00044435" w:rsidRDefault="001E3133">
      <w:pPr>
        <w:numPr>
          <w:ilvl w:val="0"/>
          <w:numId w:val="25"/>
        </w:numPr>
        <w:pBdr>
          <w:bottom w:val="none" w:sz="0" w:space="2" w:color="auto"/>
        </w:pBdr>
      </w:pPr>
      <w:r w:rsidRPr="6CCF9BAC">
        <w:rPr>
          <w:color w:val="303030"/>
        </w:rPr>
        <w:t>Ignoring or isolating the person</w:t>
      </w:r>
    </w:p>
    <w:p w14:paraId="000001C0" w14:textId="77777777" w:rsidR="00044435" w:rsidRDefault="001E3133">
      <w:pPr>
        <w:numPr>
          <w:ilvl w:val="0"/>
          <w:numId w:val="25"/>
        </w:numPr>
        <w:pBdr>
          <w:bottom w:val="none" w:sz="0" w:space="2" w:color="auto"/>
        </w:pBdr>
      </w:pPr>
      <w:r w:rsidRPr="6CCF9BAC">
        <w:rPr>
          <w:color w:val="303030"/>
        </w:rPr>
        <w:t>Preventing the person from making their own decisions</w:t>
      </w:r>
    </w:p>
    <w:p w14:paraId="000001C1" w14:textId="77777777" w:rsidR="00044435" w:rsidRDefault="001E3133">
      <w:pPr>
        <w:numPr>
          <w:ilvl w:val="0"/>
          <w:numId w:val="25"/>
        </w:numPr>
        <w:pBdr>
          <w:bottom w:val="none" w:sz="0" w:space="2" w:color="auto"/>
        </w:pBdr>
      </w:pPr>
      <w:r w:rsidRPr="6CCF9BAC">
        <w:rPr>
          <w:color w:val="303030"/>
        </w:rPr>
        <w:t>Preventing access to glasses, hearing aids, dentures, etc.</w:t>
      </w:r>
    </w:p>
    <w:p w14:paraId="000001C2" w14:textId="77777777" w:rsidR="00044435" w:rsidRDefault="001E3133">
      <w:pPr>
        <w:numPr>
          <w:ilvl w:val="0"/>
          <w:numId w:val="25"/>
        </w:numPr>
        <w:pBdr>
          <w:bottom w:val="none" w:sz="0" w:space="2" w:color="auto"/>
        </w:pBdr>
        <w:spacing w:after="440"/>
      </w:pPr>
      <w:r w:rsidRPr="6CCF9BAC">
        <w:rPr>
          <w:color w:val="303030"/>
        </w:rPr>
        <w:t>Failure to ensure privacy and dignity</w:t>
      </w:r>
    </w:p>
    <w:p w14:paraId="3185F6E8" w14:textId="77777777" w:rsidR="00EE495B" w:rsidRDefault="00EE495B" w:rsidP="4B9E4FA9">
      <w:pPr>
        <w:pStyle w:val="Heading2"/>
        <w:keepNext w:val="0"/>
        <w:keepLines w:val="0"/>
        <w:spacing w:before="220" w:after="220"/>
        <w:rPr>
          <w:b/>
          <w:bCs/>
          <w:sz w:val="22"/>
          <w:szCs w:val="22"/>
        </w:rPr>
      </w:pPr>
    </w:p>
    <w:p w14:paraId="2BB7D574" w14:textId="77777777" w:rsidR="005A0809" w:rsidRPr="005A0809" w:rsidRDefault="005A0809" w:rsidP="005A0809"/>
    <w:p w14:paraId="5E5C116B" w14:textId="77777777" w:rsidR="00EE495B" w:rsidRDefault="00EE495B" w:rsidP="4B9E4FA9">
      <w:pPr>
        <w:pStyle w:val="Heading2"/>
        <w:keepNext w:val="0"/>
        <w:keepLines w:val="0"/>
        <w:spacing w:before="220" w:after="220"/>
        <w:rPr>
          <w:b/>
          <w:bCs/>
          <w:sz w:val="22"/>
          <w:szCs w:val="22"/>
        </w:rPr>
      </w:pPr>
    </w:p>
    <w:p w14:paraId="604A8B69" w14:textId="7B5DF3BA" w:rsidR="00044435" w:rsidRDefault="192C15F6" w:rsidP="4B9E4FA9">
      <w:pPr>
        <w:pStyle w:val="Heading2"/>
        <w:keepNext w:val="0"/>
        <w:keepLines w:val="0"/>
        <w:spacing w:before="220" w:after="220"/>
        <w:rPr>
          <w:b/>
          <w:bCs/>
          <w:sz w:val="22"/>
          <w:szCs w:val="22"/>
        </w:rPr>
      </w:pPr>
      <w:r w:rsidRPr="4B9E4FA9">
        <w:rPr>
          <w:b/>
          <w:bCs/>
          <w:sz w:val="22"/>
          <w:szCs w:val="22"/>
        </w:rPr>
        <w:t>Types of discriminatory abuse</w:t>
      </w:r>
    </w:p>
    <w:p w14:paraId="0DE2CF08" w14:textId="51C42EF7" w:rsidR="00044435" w:rsidRDefault="192C15F6" w:rsidP="4B9E4FA9">
      <w:pPr>
        <w:numPr>
          <w:ilvl w:val="0"/>
          <w:numId w:val="5"/>
        </w:numPr>
        <w:rPr>
          <w:color w:val="303030"/>
        </w:rPr>
      </w:pPr>
      <w:r w:rsidRPr="6CCF9BAC">
        <w:rPr>
          <w:color w:val="303030"/>
        </w:rPr>
        <w:t xml:space="preserve">unequal treatment based on age, disability, gender reassignment, marriage and civil partnership, pregnancy and maternity, race, religion and belief, sex or sexual orientation (known as </w:t>
      </w:r>
      <w:hyperlink r:id="rId49">
        <w:r w:rsidRPr="6CCF9BAC">
          <w:rPr>
            <w:color w:val="303030"/>
          </w:rPr>
          <w:t>‘protected characteristics’ under the Equality Act 2010</w:t>
        </w:r>
      </w:hyperlink>
      <w:r w:rsidRPr="6CCF9BAC">
        <w:rPr>
          <w:color w:val="303030"/>
        </w:rPr>
        <w:t>)</w:t>
      </w:r>
    </w:p>
    <w:p w14:paraId="672DEBD8" w14:textId="46AD9320" w:rsidR="00044435" w:rsidRDefault="192C15F6" w:rsidP="4B9E4FA9">
      <w:pPr>
        <w:numPr>
          <w:ilvl w:val="0"/>
          <w:numId w:val="5"/>
        </w:numPr>
        <w:rPr>
          <w:color w:val="303030"/>
        </w:rPr>
      </w:pPr>
      <w:r w:rsidRPr="6CCF9BAC">
        <w:rPr>
          <w:color w:val="303030"/>
        </w:rPr>
        <w:t>Verbal abuse, derogatory remarks or inappropriate use of language related to a protected characteristic</w:t>
      </w:r>
    </w:p>
    <w:p w14:paraId="7B2D80FA" w14:textId="0B2E6240" w:rsidR="00044435" w:rsidRDefault="192C15F6" w:rsidP="4B9E4FA9">
      <w:pPr>
        <w:numPr>
          <w:ilvl w:val="0"/>
          <w:numId w:val="5"/>
        </w:numPr>
        <w:rPr>
          <w:color w:val="303030"/>
        </w:rPr>
      </w:pPr>
      <w:r w:rsidRPr="6CCF9BAC">
        <w:rPr>
          <w:color w:val="303030"/>
        </w:rPr>
        <w:t>Denying access to communication aids, not allowing access to an interpreter, signer or lip-reader</w:t>
      </w:r>
    </w:p>
    <w:p w14:paraId="2F6D1CF7" w14:textId="45A86A50" w:rsidR="00044435" w:rsidRDefault="192C15F6" w:rsidP="4B9E4FA9">
      <w:pPr>
        <w:numPr>
          <w:ilvl w:val="0"/>
          <w:numId w:val="5"/>
        </w:numPr>
        <w:rPr>
          <w:color w:val="303030"/>
        </w:rPr>
      </w:pPr>
      <w:r w:rsidRPr="6CCF9BAC">
        <w:rPr>
          <w:color w:val="303030"/>
        </w:rPr>
        <w:t>Harassment or deliberate exclusion on the grounds of a protected characteristic</w:t>
      </w:r>
    </w:p>
    <w:p w14:paraId="61EE6912" w14:textId="2CF08757" w:rsidR="00044435" w:rsidRDefault="192C15F6" w:rsidP="4B9E4FA9">
      <w:pPr>
        <w:numPr>
          <w:ilvl w:val="0"/>
          <w:numId w:val="5"/>
        </w:numPr>
        <w:rPr>
          <w:color w:val="303030"/>
        </w:rPr>
      </w:pPr>
      <w:r w:rsidRPr="6CCF9BAC">
        <w:rPr>
          <w:color w:val="303030"/>
        </w:rPr>
        <w:lastRenderedPageBreak/>
        <w:t>Denying basic rights to healthcare, education, employment and criminal justice relating to a protected characteristic</w:t>
      </w:r>
    </w:p>
    <w:p w14:paraId="0F142E65" w14:textId="4B5CB31F" w:rsidR="00044435" w:rsidRDefault="192C15F6" w:rsidP="4B9E4FA9">
      <w:pPr>
        <w:numPr>
          <w:ilvl w:val="0"/>
          <w:numId w:val="5"/>
        </w:numPr>
        <w:rPr>
          <w:color w:val="303030"/>
        </w:rPr>
      </w:pPr>
      <w:r w:rsidRPr="6CCF9BAC">
        <w:rPr>
          <w:color w:val="303030"/>
        </w:rPr>
        <w:t>Substandard service provision relating to a protected characteristic</w:t>
      </w:r>
    </w:p>
    <w:p w14:paraId="07FC66CD" w14:textId="4946C481" w:rsidR="00044435" w:rsidRDefault="00044435" w:rsidP="4B9E4FA9"/>
    <w:p w14:paraId="000001C3" w14:textId="0C31CF80" w:rsidR="00044435" w:rsidRDefault="001E3133" w:rsidP="4B9E4FA9">
      <w:pPr>
        <w:pStyle w:val="Heading2"/>
        <w:keepNext w:val="0"/>
        <w:keepLines w:val="0"/>
        <w:spacing w:before="220" w:after="220"/>
        <w:rPr>
          <w:b/>
          <w:bCs/>
          <w:sz w:val="22"/>
          <w:szCs w:val="22"/>
        </w:rPr>
      </w:pPr>
      <w:r w:rsidRPr="4B9E4FA9">
        <w:rPr>
          <w:b/>
          <w:bCs/>
          <w:sz w:val="22"/>
          <w:szCs w:val="22"/>
        </w:rPr>
        <w:t>Types of self-neglect</w:t>
      </w:r>
    </w:p>
    <w:p w14:paraId="000001C4" w14:textId="77777777" w:rsidR="00044435" w:rsidRDefault="001E3133">
      <w:pPr>
        <w:numPr>
          <w:ilvl w:val="0"/>
          <w:numId w:val="15"/>
        </w:numPr>
        <w:pBdr>
          <w:bottom w:val="none" w:sz="0" w:space="2" w:color="auto"/>
        </w:pBdr>
      </w:pPr>
      <w:r w:rsidRPr="6CCF9BAC">
        <w:rPr>
          <w:color w:val="303030"/>
        </w:rPr>
        <w:t>Lack of self-care to an extent that it threatens personal health and safety</w:t>
      </w:r>
    </w:p>
    <w:p w14:paraId="000001C5" w14:textId="77777777" w:rsidR="00044435" w:rsidRDefault="001E3133">
      <w:pPr>
        <w:numPr>
          <w:ilvl w:val="0"/>
          <w:numId w:val="15"/>
        </w:numPr>
        <w:pBdr>
          <w:bottom w:val="none" w:sz="0" w:space="2" w:color="auto"/>
        </w:pBdr>
      </w:pPr>
      <w:r w:rsidRPr="6CCF9BAC">
        <w:rPr>
          <w:color w:val="303030"/>
        </w:rPr>
        <w:t>Neglecting to care for one’s personal hygiene, health or surroundings</w:t>
      </w:r>
    </w:p>
    <w:p w14:paraId="000001C6" w14:textId="77777777" w:rsidR="00044435" w:rsidRDefault="001E3133">
      <w:pPr>
        <w:numPr>
          <w:ilvl w:val="0"/>
          <w:numId w:val="15"/>
        </w:numPr>
        <w:pBdr>
          <w:bottom w:val="none" w:sz="0" w:space="2" w:color="auto"/>
        </w:pBdr>
      </w:pPr>
      <w:r w:rsidRPr="6CCF9BAC">
        <w:rPr>
          <w:color w:val="303030"/>
        </w:rPr>
        <w:t>Inability to avoid self-harm</w:t>
      </w:r>
    </w:p>
    <w:p w14:paraId="000001C7" w14:textId="77777777" w:rsidR="00044435" w:rsidRDefault="001E3133">
      <w:pPr>
        <w:numPr>
          <w:ilvl w:val="0"/>
          <w:numId w:val="15"/>
        </w:numPr>
        <w:pBdr>
          <w:bottom w:val="none" w:sz="0" w:space="2" w:color="auto"/>
        </w:pBdr>
      </w:pPr>
      <w:r w:rsidRPr="6CCF9BAC">
        <w:rPr>
          <w:color w:val="303030"/>
        </w:rPr>
        <w:t>Failure to seek help or access services to meet health and social care needs</w:t>
      </w:r>
    </w:p>
    <w:p w14:paraId="000001C8" w14:textId="77777777" w:rsidR="00044435" w:rsidRDefault="001E3133">
      <w:pPr>
        <w:numPr>
          <w:ilvl w:val="0"/>
          <w:numId w:val="15"/>
        </w:numPr>
        <w:pBdr>
          <w:bottom w:val="none" w:sz="0" w:space="2" w:color="auto"/>
        </w:pBdr>
        <w:spacing w:after="440"/>
      </w:pPr>
      <w:r w:rsidRPr="6CCF9BAC">
        <w:rPr>
          <w:color w:val="303030"/>
        </w:rPr>
        <w:t>Inability or unwillingness to manage one’s personal affairs</w:t>
      </w:r>
    </w:p>
    <w:p w14:paraId="000001C9" w14:textId="77777777" w:rsidR="00044435" w:rsidRDefault="001E3133">
      <w:pPr>
        <w:pBdr>
          <w:bottom w:val="none" w:sz="0" w:space="2" w:color="auto"/>
        </w:pBdr>
        <w:spacing w:after="440"/>
        <w:rPr>
          <w:color w:val="303030"/>
        </w:rPr>
      </w:pPr>
      <w:r>
        <w:rPr>
          <w:color w:val="303030"/>
        </w:rPr>
        <w:t>For guidance on indicators of these types of abuse visit:</w:t>
      </w:r>
    </w:p>
    <w:p w14:paraId="000001CA" w14:textId="77777777" w:rsidR="00044435" w:rsidRDefault="001E3133">
      <w:pPr>
        <w:pBdr>
          <w:bottom w:val="none" w:sz="0" w:space="2" w:color="auto"/>
        </w:pBdr>
        <w:spacing w:after="440"/>
        <w:rPr>
          <w:color w:val="303030"/>
        </w:rPr>
      </w:pPr>
      <w:hyperlink r:id="rId50">
        <w:r>
          <w:rPr>
            <w:color w:val="1155CC"/>
            <w:u w:val="single"/>
          </w:rPr>
          <w:t>https://www.scie.org.uk/safeguarding/adults/introduction/types-and-indicators-of-abuse</w:t>
        </w:r>
      </w:hyperlink>
    </w:p>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44435" w14:paraId="0B14CFA5" w14:textId="77777777" w:rsidTr="002375BC">
        <w:tc>
          <w:tcPr>
            <w:tcW w:w="9360" w:type="dxa"/>
            <w:shd w:val="clear" w:color="auto" w:fill="B6D7A8"/>
            <w:tcMar>
              <w:top w:w="100" w:type="dxa"/>
              <w:left w:w="100" w:type="dxa"/>
              <w:bottom w:w="100" w:type="dxa"/>
              <w:right w:w="100" w:type="dxa"/>
            </w:tcMar>
          </w:tcPr>
          <w:p w14:paraId="000001CD" w14:textId="16F24EAB" w:rsidR="00044435" w:rsidRDefault="001E3133">
            <w:pPr>
              <w:rPr>
                <w:b/>
              </w:rPr>
            </w:pPr>
            <w:r>
              <w:rPr>
                <w:b/>
              </w:rPr>
              <w:t>Annex 3</w:t>
            </w:r>
          </w:p>
        </w:tc>
      </w:tr>
    </w:tbl>
    <w:p w14:paraId="000001CF" w14:textId="73818A31" w:rsidR="00044435" w:rsidRDefault="001E3133" w:rsidP="63DA4550">
      <w:pPr>
        <w:rPr>
          <w:b/>
          <w:bCs/>
        </w:rPr>
      </w:pPr>
      <w:r>
        <w:t>Publications and legislation to be read and referred to in conjunction with this policy.</w:t>
      </w:r>
    </w:p>
    <w:p w14:paraId="000001D1" w14:textId="49357D01" w:rsidR="00044435" w:rsidRDefault="001E3133">
      <w:r>
        <w:t>For children:</w:t>
      </w:r>
    </w:p>
    <w:p w14:paraId="000001D2" w14:textId="77777777" w:rsidR="00044435" w:rsidRDefault="001E3133">
      <w:pPr>
        <w:rPr>
          <w:b/>
        </w:rPr>
      </w:pPr>
      <w:r>
        <w:rPr>
          <w:b/>
        </w:rPr>
        <w:t xml:space="preserve">Publications </w:t>
      </w:r>
    </w:p>
    <w:p w14:paraId="22D6A9ED" w14:textId="319375B0" w:rsidR="00F174A6" w:rsidRPr="00F174A6" w:rsidRDefault="001E3133" w:rsidP="00F174A6">
      <w:pPr>
        <w:pStyle w:val="ListParagraph"/>
        <w:numPr>
          <w:ilvl w:val="0"/>
          <w:numId w:val="33"/>
        </w:numPr>
      </w:pPr>
      <w:hyperlink r:id="rId51">
        <w:r w:rsidRPr="00F174A6">
          <w:rPr>
            <w:color w:val="4F80BD"/>
            <w:u w:val="single"/>
          </w:rPr>
          <w:t>Working Together to Safeguard Children (20</w:t>
        </w:r>
        <w:r w:rsidR="00C02126">
          <w:rPr>
            <w:color w:val="4F80BD"/>
            <w:u w:val="single"/>
          </w:rPr>
          <w:t>23</w:t>
        </w:r>
        <w:r w:rsidRPr="00F174A6">
          <w:rPr>
            <w:color w:val="4F80BD"/>
            <w:u w:val="single"/>
          </w:rPr>
          <w:t xml:space="preserve">) </w:t>
        </w:r>
      </w:hyperlink>
    </w:p>
    <w:p w14:paraId="2E61544F" w14:textId="3B98CDC2" w:rsidR="3DA88A2A" w:rsidRPr="00D30BD1" w:rsidRDefault="00D30BD1" w:rsidP="00F174A6">
      <w:pPr>
        <w:pStyle w:val="ListParagraph"/>
        <w:numPr>
          <w:ilvl w:val="0"/>
          <w:numId w:val="33"/>
        </w:numPr>
        <w:rPr>
          <w:rStyle w:val="Hyperlink"/>
        </w:rPr>
      </w:pPr>
      <w:r>
        <w:fldChar w:fldCharType="begin"/>
      </w:r>
      <w:r>
        <w:instrText>HYPERLINK "https://assets.publishing.service.gov.uk/media/68add931969253904d155860/Keeping_children_safe_in_education_from_1_September_2025.pdf"</w:instrText>
      </w:r>
      <w:r>
        <w:fldChar w:fldCharType="separate"/>
      </w:r>
      <w:r w:rsidR="3DA88A2A" w:rsidRPr="00D30BD1">
        <w:rPr>
          <w:rStyle w:val="Hyperlink"/>
        </w:rPr>
        <w:t>Keeping Children Safe in Education (September 202</w:t>
      </w:r>
      <w:r w:rsidR="00C02126" w:rsidRPr="00D30BD1">
        <w:rPr>
          <w:rStyle w:val="Hyperlink"/>
        </w:rPr>
        <w:t>5</w:t>
      </w:r>
      <w:r w:rsidR="3DA88A2A" w:rsidRPr="00D30BD1">
        <w:rPr>
          <w:rStyle w:val="Hyperlink"/>
        </w:rPr>
        <w:t>)</w:t>
      </w:r>
    </w:p>
    <w:p w14:paraId="3B6B6F93" w14:textId="2AC310DF" w:rsidR="2349B4BE" w:rsidRDefault="00D30BD1" w:rsidP="00F174A6">
      <w:pPr>
        <w:pStyle w:val="ListParagraph"/>
        <w:numPr>
          <w:ilvl w:val="0"/>
          <w:numId w:val="33"/>
        </w:numPr>
      </w:pPr>
      <w:r>
        <w:fldChar w:fldCharType="end"/>
      </w:r>
      <w:hyperlink r:id="rId52">
        <w:r w:rsidR="2349B4BE" w:rsidRPr="00F174A6">
          <w:rPr>
            <w:rStyle w:val="Hyperlink"/>
            <w:color w:val="4F80BD"/>
          </w:rPr>
          <w:t xml:space="preserve">Sexual </w:t>
        </w:r>
        <w:r w:rsidR="5622A10D" w:rsidRPr="00F174A6">
          <w:rPr>
            <w:rStyle w:val="Hyperlink"/>
            <w:color w:val="4F80BD"/>
          </w:rPr>
          <w:t xml:space="preserve">Violence and Sexual Harassment </w:t>
        </w:r>
        <w:r w:rsidR="135CFA88" w:rsidRPr="00F174A6">
          <w:rPr>
            <w:rStyle w:val="Hyperlink"/>
            <w:color w:val="4F80BD"/>
          </w:rPr>
          <w:t xml:space="preserve">between children </w:t>
        </w:r>
        <w:r w:rsidR="5622A10D" w:rsidRPr="00F174A6">
          <w:rPr>
            <w:rStyle w:val="Hyperlink"/>
            <w:color w:val="4F80BD"/>
          </w:rPr>
          <w:t>in Schools and Colleges 2021</w:t>
        </w:r>
      </w:hyperlink>
    </w:p>
    <w:p w14:paraId="000001D6" w14:textId="77777777" w:rsidR="00044435" w:rsidRDefault="001E3133">
      <w:pPr>
        <w:rPr>
          <w:b/>
        </w:rPr>
      </w:pPr>
      <w:r>
        <w:rPr>
          <w:b/>
        </w:rPr>
        <w:t xml:space="preserve">Key Legislation </w:t>
      </w:r>
    </w:p>
    <w:p w14:paraId="000001D7" w14:textId="77777777" w:rsidR="00044435" w:rsidRDefault="001E3133">
      <w:pPr>
        <w:numPr>
          <w:ilvl w:val="0"/>
          <w:numId w:val="6"/>
        </w:numPr>
      </w:pPr>
      <w:r>
        <w:t xml:space="preserve">The Children Act 1989 </w:t>
      </w:r>
    </w:p>
    <w:p w14:paraId="2FF59A2B" w14:textId="1DDB7160" w:rsidR="00044435" w:rsidRDefault="001E3133">
      <w:r>
        <w:t xml:space="preserve">Section 17 Duty to safeguard and promote the welfare of children who are “in need” </w:t>
      </w:r>
    </w:p>
    <w:p w14:paraId="000001D8" w14:textId="1D8FCC7B" w:rsidR="00044435" w:rsidRDefault="001E3133">
      <w:r>
        <w:t xml:space="preserve">Section 47 Duty to investigate whether a child is at risk of serious harm </w:t>
      </w:r>
    </w:p>
    <w:p w14:paraId="000001D9" w14:textId="77777777" w:rsidR="00044435" w:rsidRDefault="001E3133">
      <w:pPr>
        <w:numPr>
          <w:ilvl w:val="0"/>
          <w:numId w:val="6"/>
        </w:numPr>
      </w:pPr>
      <w:r>
        <w:t xml:space="preserve">Local Government Act 2000 </w:t>
      </w:r>
    </w:p>
    <w:p w14:paraId="000001DA" w14:textId="77777777" w:rsidR="00044435" w:rsidRDefault="001E3133">
      <w:r>
        <w:t xml:space="preserve">Effective joint working across local authority sectors </w:t>
      </w:r>
    </w:p>
    <w:p w14:paraId="000001DB" w14:textId="77777777" w:rsidR="00044435" w:rsidRDefault="001E3133">
      <w:pPr>
        <w:numPr>
          <w:ilvl w:val="0"/>
          <w:numId w:val="6"/>
        </w:numPr>
      </w:pPr>
      <w:r>
        <w:t xml:space="preserve">Education Act 2002 </w:t>
      </w:r>
    </w:p>
    <w:p w14:paraId="000001DC" w14:textId="77777777" w:rsidR="00044435" w:rsidRDefault="001E3133">
      <w:r>
        <w:t xml:space="preserve">Duty on Local Education Authorities to exercise safeguarding functions for children and young people up to the age of 18 who are in full-time education </w:t>
      </w:r>
    </w:p>
    <w:p w14:paraId="000001DD" w14:textId="77777777" w:rsidR="00044435" w:rsidRDefault="001E3133">
      <w:pPr>
        <w:numPr>
          <w:ilvl w:val="0"/>
          <w:numId w:val="6"/>
        </w:numPr>
      </w:pPr>
      <w:r>
        <w:t xml:space="preserve">Children Act 2004 </w:t>
      </w:r>
    </w:p>
    <w:p w14:paraId="000001DE" w14:textId="77777777" w:rsidR="00044435" w:rsidRDefault="001E3133">
      <w:r>
        <w:t xml:space="preserve">Established a range of safeguarding and child protection provisions and duties on local authorities and partner agencies </w:t>
      </w:r>
    </w:p>
    <w:p w14:paraId="000001DF" w14:textId="77777777" w:rsidR="00044435" w:rsidRDefault="001E3133">
      <w:pPr>
        <w:numPr>
          <w:ilvl w:val="0"/>
          <w:numId w:val="6"/>
        </w:numPr>
      </w:pPr>
      <w:r>
        <w:t xml:space="preserve">Children and Social Work Act 2017 </w:t>
      </w:r>
    </w:p>
    <w:p w14:paraId="000001E0" w14:textId="77777777" w:rsidR="00044435" w:rsidRDefault="001E3133">
      <w:r>
        <w:t>Set up local safeguarding partnerships and further provision about the regulation of social workers</w:t>
      </w:r>
    </w:p>
    <w:p w14:paraId="000001E1" w14:textId="77777777" w:rsidR="00044435" w:rsidRDefault="00044435"/>
    <w:p w14:paraId="000001E2" w14:textId="77777777" w:rsidR="00044435" w:rsidRDefault="001E3133">
      <w:pPr>
        <w:rPr>
          <w:b/>
        </w:rPr>
      </w:pPr>
      <w:r>
        <w:rPr>
          <w:b/>
        </w:rPr>
        <w:t>For adults:</w:t>
      </w:r>
    </w:p>
    <w:p w14:paraId="627B6EFC" w14:textId="504F69D0" w:rsidR="000D45AD" w:rsidRDefault="001E3133" w:rsidP="000D45AD">
      <w:pPr>
        <w:numPr>
          <w:ilvl w:val="0"/>
          <w:numId w:val="19"/>
        </w:numPr>
      </w:pPr>
      <w:r>
        <w:t xml:space="preserve">The </w:t>
      </w:r>
      <w:hyperlink r:id="rId53" w:history="1">
        <w:r w:rsidRPr="00D51D85">
          <w:rPr>
            <w:rStyle w:val="Hyperlink"/>
          </w:rPr>
          <w:t>Care Act 2014</w:t>
        </w:r>
      </w:hyperlink>
      <w:r>
        <w:t xml:space="preserve">, which came into effect in 2015, is the primary legislation in England for the support and protection of adults. It represents the most significant reform of care and support in more than 60 years, putting people and their </w:t>
      </w:r>
      <w:proofErr w:type="spellStart"/>
      <w:r>
        <w:t>carers</w:t>
      </w:r>
      <w:proofErr w:type="spellEnd"/>
      <w:r>
        <w:t xml:space="preserve"> in control of their care and support. </w:t>
      </w:r>
    </w:p>
    <w:p w14:paraId="4B971F83" w14:textId="77777777" w:rsidR="000D45AD" w:rsidRDefault="000D45AD" w:rsidP="002867E8">
      <w:pPr>
        <w:pStyle w:val="ListParagraph"/>
      </w:pPr>
      <w:r>
        <w:lastRenderedPageBreak/>
        <w:t xml:space="preserve">The legislation sets out how people’s care and support needs should be met and introduces the right to an assessment for anyone, including carers and self-funders, in need of support. The act’s “wellbeing principle” spells out a local authority’s duty to ensure people’s wellbeing is at the centre of all it does with greater emphasis on outcomes and helping people to connect with their local community. It seeks to ensure that people’s eligibility for services will be the same across England. </w:t>
      </w:r>
    </w:p>
    <w:p w14:paraId="3120806A" w14:textId="77777777" w:rsidR="000D45AD" w:rsidRDefault="000D45AD" w:rsidP="000D45AD">
      <w:pPr>
        <w:ind w:left="720"/>
      </w:pPr>
    </w:p>
    <w:p w14:paraId="4BBE6425" w14:textId="455B07EB" w:rsidR="000D5D59" w:rsidRDefault="000D45AD" w:rsidP="000D45AD">
      <w:pPr>
        <w:pStyle w:val="ListParagraph"/>
        <w:numPr>
          <w:ilvl w:val="0"/>
          <w:numId w:val="19"/>
        </w:numPr>
      </w:pPr>
      <w:r>
        <w:t xml:space="preserve">For more information about the key legislation and government initiatives in relation to the protection of adults at risk go to: </w:t>
      </w:r>
      <w:hyperlink r:id="rId54" w:history="1">
        <w:r w:rsidR="000D5D59" w:rsidRPr="00135008">
          <w:rPr>
            <w:rStyle w:val="Hyperlink"/>
          </w:rPr>
          <w:t>https://www.anncrafttrust.org/resources/safeguarding-adults-legislation/</w:t>
        </w:r>
      </w:hyperlink>
    </w:p>
    <w:p w14:paraId="7D16E988" w14:textId="231084AB" w:rsidR="000D45AD" w:rsidRDefault="000D45AD" w:rsidP="000D5D59">
      <w:pPr>
        <w:pStyle w:val="ListParagraph"/>
      </w:pPr>
      <w:r>
        <w:t xml:space="preserve"> </w:t>
      </w:r>
    </w:p>
    <w:p w14:paraId="1B117BAC" w14:textId="77777777" w:rsidR="007D5C33" w:rsidRDefault="007D5C33" w:rsidP="007D5C33">
      <w:pPr>
        <w:ind w:left="360"/>
      </w:pPr>
    </w:p>
    <w:p w14:paraId="1B616BB5" w14:textId="77777777" w:rsidR="000D45AD" w:rsidRDefault="000D45AD" w:rsidP="002867E8">
      <w:pPr>
        <w:ind w:left="720"/>
      </w:pPr>
    </w:p>
    <w:p w14:paraId="08DD013F" w14:textId="77777777" w:rsidR="000D45AD" w:rsidRDefault="000D45AD" w:rsidP="000D45AD">
      <w:pPr>
        <w:ind w:left="720"/>
      </w:pPr>
    </w:p>
    <w:p w14:paraId="747212AD" w14:textId="77777777" w:rsidR="00E22DAA" w:rsidRDefault="00E22DAA">
      <w:r>
        <w:br w:type="page"/>
      </w:r>
    </w:p>
    <w:p w14:paraId="367340D8" w14:textId="6B823DC4" w:rsidR="63DA4550" w:rsidRDefault="00A64127">
      <w:r w:rsidRPr="00A64127">
        <w:rPr>
          <w:b/>
          <w:noProof/>
        </w:rPr>
        <w:lastRenderedPageBreak/>
        <mc:AlternateContent>
          <mc:Choice Requires="wps">
            <w:drawing>
              <wp:anchor distT="45720" distB="45720" distL="114300" distR="114300" simplePos="0" relativeHeight="251659264" behindDoc="0" locked="0" layoutInCell="1" allowOverlap="1" wp14:anchorId="1F5D0371" wp14:editId="6C658BF4">
                <wp:simplePos x="0" y="0"/>
                <wp:positionH relativeFrom="margin">
                  <wp:align>right</wp:align>
                </wp:positionH>
                <wp:positionV relativeFrom="paragraph">
                  <wp:posOffset>227965</wp:posOffset>
                </wp:positionV>
                <wp:extent cx="5924550" cy="1404620"/>
                <wp:effectExtent l="0" t="0" r="1905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rgbClr val="B6D7A8"/>
                        </a:solidFill>
                        <a:ln w="12700">
                          <a:solidFill>
                            <a:srgbClr val="000000"/>
                          </a:solidFill>
                          <a:miter lim="800000"/>
                          <a:headEnd/>
                          <a:tailEnd/>
                        </a:ln>
                      </wps:spPr>
                      <wps:txbx>
                        <w:txbxContent>
                          <w:p w14:paraId="1023E018" w14:textId="77777777" w:rsidR="00A64127" w:rsidRDefault="00A64127" w:rsidP="00C705A4">
                            <w:pPr>
                              <w:shd w:val="clear" w:color="auto" w:fill="B6D7A8"/>
                              <w:rPr>
                                <w:b/>
                              </w:rPr>
                            </w:pPr>
                            <w:r>
                              <w:rPr>
                                <w:b/>
                              </w:rPr>
                              <w:t>Annex 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5D0371" id="_x0000_t202" coordsize="21600,21600" o:spt="202" path="m,l,21600r21600,l21600,xe">
                <v:stroke joinstyle="miter"/>
                <v:path gradientshapeok="t" o:connecttype="rect"/>
              </v:shapetype>
              <v:shape id="Text Box 2" o:spid="_x0000_s1026" type="#_x0000_t202" style="position:absolute;margin-left:415.3pt;margin-top:17.95pt;width:466.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" fillcolor="#b6d7a8" strokeweight="1pt">
                <v:textbox style="mso-fit-shape-to-text:t">
                  <w:txbxContent>
                    <w:p w14:paraId="1023E018" w14:textId="77777777" w:rsidR="00A64127" w:rsidRDefault="00A64127" w:rsidP="00C705A4">
                      <w:pPr>
                        <w:shd w:val="clear" w:color="auto" w:fill="B6D7A8"/>
                        <w:rPr>
                          <w:b/>
                        </w:rPr>
                      </w:pPr>
                      <w:r>
                        <w:rPr>
                          <w:b/>
                        </w:rPr>
                        <w:t>Annex 4</w:t>
                      </w:r>
                    </w:p>
                  </w:txbxContent>
                </v:textbox>
                <w10:wrap type="square" anchorx="margin"/>
              </v:shape>
            </w:pict>
          </mc:Fallback>
        </mc:AlternateContent>
      </w:r>
    </w:p>
    <w:p w14:paraId="5381B695" w14:textId="77777777" w:rsidR="00E22DAA" w:rsidRDefault="00E22DAA"/>
    <w:p w14:paraId="08ADB748" w14:textId="77777777" w:rsidR="00A64127" w:rsidRDefault="00A64127" w:rsidP="00E22DAA">
      <w:pPr>
        <w:rPr>
          <w:b/>
        </w:rPr>
      </w:pPr>
      <w:r w:rsidRPr="00E22DAA">
        <w:rPr>
          <w:b/>
        </w:rPr>
        <w:t>Disclosure and Barring Service Policy</w:t>
      </w:r>
    </w:p>
    <w:p w14:paraId="13DCE5B0" w14:textId="77777777" w:rsidR="00E22DAA" w:rsidRPr="00E22DAA" w:rsidRDefault="00E22DAA" w:rsidP="00E22DAA">
      <w:pPr>
        <w:rPr>
          <w:b/>
        </w:rPr>
      </w:pPr>
    </w:p>
    <w:p w14:paraId="0B5D0C31" w14:textId="77777777" w:rsidR="00A64127" w:rsidRPr="00C705A4" w:rsidRDefault="00A64127" w:rsidP="00A64127">
      <w:pPr>
        <w:jc w:val="both"/>
      </w:pPr>
      <w:r w:rsidRPr="00C705A4">
        <w:t xml:space="preserve">The School &amp; Family Works (SFW) is committed to carrying out appropriate employment checks on its employees and other workers to ensure service users are protected. </w:t>
      </w:r>
    </w:p>
    <w:p w14:paraId="0BA96EC6" w14:textId="77777777" w:rsidR="00A64127" w:rsidRPr="00C705A4" w:rsidRDefault="00A64127" w:rsidP="00A64127">
      <w:pPr>
        <w:jc w:val="both"/>
      </w:pPr>
      <w:r w:rsidRPr="00C705A4">
        <w:t>SFW adheres to the Disclosure and Barring Service (DBS) Code of Practice which requires organisations to use the Disclosure information fairly and:</w:t>
      </w:r>
    </w:p>
    <w:p w14:paraId="7E0B5387" w14:textId="77777777" w:rsidR="00A64127" w:rsidRPr="00C705A4" w:rsidRDefault="00A64127" w:rsidP="00A64127">
      <w:pPr>
        <w:pStyle w:val="ListParagraph"/>
        <w:numPr>
          <w:ilvl w:val="0"/>
          <w:numId w:val="35"/>
        </w:numPr>
        <w:spacing w:after="160" w:line="259" w:lineRule="auto"/>
        <w:jc w:val="both"/>
      </w:pPr>
      <w:r w:rsidRPr="00C705A4">
        <w:t xml:space="preserve">not to discriminate against candidates </w:t>
      </w:r>
      <w:proofErr w:type="gramStart"/>
      <w:r w:rsidRPr="00C705A4">
        <w:t>on the basis of</w:t>
      </w:r>
      <w:proofErr w:type="gramEnd"/>
      <w:r w:rsidRPr="00C705A4">
        <w:t xml:space="preserve"> unrelated criminal offences</w:t>
      </w:r>
    </w:p>
    <w:p w14:paraId="13906BB0" w14:textId="77777777" w:rsidR="00A64127" w:rsidRPr="00C705A4" w:rsidRDefault="00A64127" w:rsidP="00A64127">
      <w:pPr>
        <w:pStyle w:val="ListParagraph"/>
        <w:numPr>
          <w:ilvl w:val="0"/>
          <w:numId w:val="35"/>
        </w:numPr>
        <w:spacing w:after="160" w:line="259" w:lineRule="auto"/>
        <w:jc w:val="both"/>
      </w:pPr>
      <w:r w:rsidRPr="00C705A4">
        <w:t>to ensure data security</w:t>
      </w:r>
    </w:p>
    <w:p w14:paraId="26800C57" w14:textId="77777777" w:rsidR="00A64127" w:rsidRPr="00C705A4" w:rsidRDefault="00A64127" w:rsidP="00A64127">
      <w:pPr>
        <w:pStyle w:val="ListParagraph"/>
        <w:numPr>
          <w:ilvl w:val="0"/>
          <w:numId w:val="35"/>
        </w:numPr>
        <w:spacing w:after="160" w:line="259" w:lineRule="auto"/>
        <w:jc w:val="both"/>
      </w:pPr>
      <w:r w:rsidRPr="00C705A4">
        <w:t>to comply with the recommendations for the retention of records.</w:t>
      </w:r>
    </w:p>
    <w:p w14:paraId="19663170" w14:textId="77777777" w:rsidR="00A64127" w:rsidRPr="00C705A4" w:rsidRDefault="00A64127" w:rsidP="00A64127">
      <w:pPr>
        <w:jc w:val="both"/>
      </w:pPr>
      <w:r w:rsidRPr="00C705A4">
        <w:t xml:space="preserve">A copy of the Code of Practice is available from the DBS website via this link: </w:t>
      </w:r>
      <w:hyperlink r:id="rId55" w:history="1">
        <w:r w:rsidRPr="00C705A4">
          <w:t>code of practice</w:t>
        </w:r>
      </w:hyperlink>
    </w:p>
    <w:p w14:paraId="00834246" w14:textId="77777777" w:rsidR="00A64127" w:rsidRPr="00C705A4" w:rsidRDefault="00A64127" w:rsidP="00A64127">
      <w:pPr>
        <w:jc w:val="both"/>
      </w:pPr>
      <w:r w:rsidRPr="00C705A4">
        <w:t>SFW adheres to the Rehabilitation of Offenders Act 1974 and a copy of SFW’s Policy on the Recruitment of Ex-Offenders is made available to all applicants and staff.</w:t>
      </w:r>
    </w:p>
    <w:p w14:paraId="46922DD4" w14:textId="77777777" w:rsidR="00A64127" w:rsidRPr="00C705A4" w:rsidRDefault="00A64127" w:rsidP="00A64127">
      <w:pPr>
        <w:jc w:val="both"/>
      </w:pPr>
      <w:r w:rsidRPr="00C705A4">
        <w:t>SFW conducts work within schools which is classified as a Regulated Activity. DBS checks will, where appropriate to the position of work, be Enhanced Checks with a Children’s Barred Checklist. In other areas of work, SFW reserves the right to request workers to provide a Basic DBS check.</w:t>
      </w:r>
    </w:p>
    <w:p w14:paraId="70F4F2E8" w14:textId="77777777" w:rsidR="00A64127" w:rsidRPr="00C705A4" w:rsidRDefault="00A64127" w:rsidP="00A64127">
      <w:pPr>
        <w:jc w:val="both"/>
      </w:pPr>
      <w:r w:rsidRPr="00C705A4">
        <w:t>Where appropriate, SFW will carry out a DBS check prior to confirming employment, the cost of which will be met by SFW.</w:t>
      </w:r>
    </w:p>
    <w:p w14:paraId="0017B23C" w14:textId="77777777" w:rsidR="00A64127" w:rsidRPr="00C705A4" w:rsidRDefault="00A64127" w:rsidP="00A64127">
      <w:pPr>
        <w:jc w:val="both"/>
      </w:pPr>
      <w:r w:rsidRPr="00C705A4">
        <w:t xml:space="preserve">Thereafter, employees will be required to register with the on-line DBS service for an annual fee, currently £13. This will enable DBS checks to be maintained on an on-going basis. Registration must take place by employees within 19 days of the DBS certificate being issued. Details of this service can be found on-line at DBS Update Service – Gov.UK: </w:t>
      </w:r>
      <w:hyperlink r:id="rId56" w:history="1">
        <w:r w:rsidRPr="00C705A4">
          <w:t>https://www.gov.uk/dbs-update-service</w:t>
        </w:r>
      </w:hyperlink>
    </w:p>
    <w:p w14:paraId="281D5654" w14:textId="77777777" w:rsidR="00A64127" w:rsidRPr="00C705A4" w:rsidRDefault="00A64127" w:rsidP="00A64127">
      <w:pPr>
        <w:jc w:val="both"/>
      </w:pPr>
    </w:p>
    <w:p w14:paraId="0885A6A4" w14:textId="77777777" w:rsidR="00A64127" w:rsidRPr="00C705A4" w:rsidRDefault="00A64127" w:rsidP="00A64127">
      <w:pPr>
        <w:jc w:val="both"/>
      </w:pPr>
      <w:r w:rsidRPr="00C705A4">
        <w:t>SFW will seek permission from employees to check their DBS status at the start of each school term, via the DBS Update Service. If Registration to this service has not been completed, employees will be required to meet the costs of an annual DBS check.</w:t>
      </w:r>
    </w:p>
    <w:p w14:paraId="0A56A5B1" w14:textId="77777777" w:rsidR="00A64127" w:rsidRPr="00C705A4" w:rsidRDefault="00A64127" w:rsidP="00A64127">
      <w:pPr>
        <w:jc w:val="both"/>
      </w:pPr>
    </w:p>
    <w:p w14:paraId="391F2F0C" w14:textId="77777777" w:rsidR="00A64127" w:rsidRPr="00C705A4" w:rsidRDefault="00A64127" w:rsidP="00A64127">
      <w:pPr>
        <w:jc w:val="both"/>
      </w:pPr>
      <w:r w:rsidRPr="00C705A4">
        <w:t>Further information on this Policy can be obtained from the CEO, SFW.</w:t>
      </w:r>
    </w:p>
    <w:p w14:paraId="0C2BD597" w14:textId="77777777" w:rsidR="00A64127" w:rsidRDefault="00A64127"/>
    <w:sectPr w:rsidR="00A64127">
      <w:footerReference w:type="default" r:id="rId57"/>
      <w:pgSz w:w="12240" w:h="15840"/>
      <w:pgMar w:top="864" w:right="1440" w:bottom="86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A66F4" w14:textId="77777777" w:rsidR="00D87AF1" w:rsidRDefault="00D87AF1">
      <w:r>
        <w:separator/>
      </w:r>
    </w:p>
  </w:endnote>
  <w:endnote w:type="continuationSeparator" w:id="0">
    <w:p w14:paraId="32936127" w14:textId="77777777" w:rsidR="00D87AF1" w:rsidRDefault="00D87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042876535"/>
      <w:docPartObj>
        <w:docPartGallery w:val="Page Numbers (Bottom of Page)"/>
        <w:docPartUnique/>
      </w:docPartObj>
    </w:sdtPr>
    <w:sdtEndPr>
      <w:rPr>
        <w:noProof/>
      </w:rPr>
    </w:sdtEndPr>
    <w:sdtContent>
      <w:p w14:paraId="56902AB2" w14:textId="125FA9AF" w:rsidR="00F91D3F" w:rsidRPr="00726AAC" w:rsidRDefault="00F91D3F">
        <w:pPr>
          <w:pStyle w:val="Footer"/>
          <w:jc w:val="right"/>
          <w:rPr>
            <w:sz w:val="18"/>
            <w:szCs w:val="18"/>
          </w:rPr>
        </w:pPr>
        <w:r w:rsidRPr="00726AAC">
          <w:rPr>
            <w:sz w:val="18"/>
            <w:szCs w:val="18"/>
          </w:rPr>
          <w:fldChar w:fldCharType="begin"/>
        </w:r>
        <w:r w:rsidRPr="00726AAC">
          <w:rPr>
            <w:sz w:val="18"/>
            <w:szCs w:val="18"/>
          </w:rPr>
          <w:instrText xml:space="preserve"> PAGE   \* MERGEFORMAT </w:instrText>
        </w:r>
        <w:r w:rsidRPr="00726AAC">
          <w:rPr>
            <w:sz w:val="18"/>
            <w:szCs w:val="18"/>
          </w:rPr>
          <w:fldChar w:fldCharType="separate"/>
        </w:r>
        <w:r w:rsidRPr="00726AAC">
          <w:rPr>
            <w:noProof/>
            <w:sz w:val="18"/>
            <w:szCs w:val="18"/>
          </w:rPr>
          <w:t>2</w:t>
        </w:r>
        <w:r w:rsidRPr="00726AAC">
          <w:rPr>
            <w:noProof/>
            <w:sz w:val="18"/>
            <w:szCs w:val="18"/>
          </w:rPr>
          <w:fldChar w:fldCharType="end"/>
        </w:r>
      </w:p>
    </w:sdtContent>
  </w:sdt>
  <w:p w14:paraId="05DB560C" w14:textId="05F916BA" w:rsidR="00F91D3F" w:rsidRPr="005D7EED" w:rsidRDefault="00F91D3F" w:rsidP="00F91D3F">
    <w:pPr>
      <w:pStyle w:val="Footer"/>
      <w:rPr>
        <w:sz w:val="18"/>
        <w:szCs w:val="18"/>
      </w:rPr>
    </w:pPr>
    <w:r w:rsidRPr="005D7EED">
      <w:rPr>
        <w:sz w:val="18"/>
        <w:szCs w:val="18"/>
      </w:rPr>
      <w:t xml:space="preserve">Reviewed </w:t>
    </w:r>
    <w:r w:rsidR="00C6616E">
      <w:rPr>
        <w:sz w:val="18"/>
        <w:szCs w:val="18"/>
      </w:rPr>
      <w:t>October</w:t>
    </w:r>
    <w:r>
      <w:rPr>
        <w:sz w:val="18"/>
        <w:szCs w:val="18"/>
      </w:rPr>
      <w:t xml:space="preserve"> 202</w:t>
    </w:r>
    <w:r w:rsidR="00C6616E">
      <w:rPr>
        <w:sz w:val="18"/>
        <w:szCs w:val="18"/>
      </w:rPr>
      <w:t>5</w:t>
    </w:r>
  </w:p>
  <w:p w14:paraId="25A35020" w14:textId="1D9E2222" w:rsidR="3393454B" w:rsidRPr="005D7EED" w:rsidRDefault="3393454B" w:rsidP="005D7EE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5777F" w14:textId="77777777" w:rsidR="00D87AF1" w:rsidRDefault="00D87AF1">
      <w:r>
        <w:separator/>
      </w:r>
    </w:p>
  </w:footnote>
  <w:footnote w:type="continuationSeparator" w:id="0">
    <w:p w14:paraId="196B96A3" w14:textId="77777777" w:rsidR="00D87AF1" w:rsidRDefault="00D87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02B9"/>
    <w:multiLevelType w:val="multilevel"/>
    <w:tmpl w:val="FFFFFFFF"/>
    <w:lvl w:ilvl="0">
      <w:start w:val="1"/>
      <w:numFmt w:val="bullet"/>
      <w:lvlText w:val="●"/>
      <w:lvlJc w:val="left"/>
      <w:pPr>
        <w:ind w:left="720" w:hanging="360"/>
      </w:pPr>
      <w:rPr>
        <w:rFonts w:ascii="Arial" w:eastAsia="Arial" w:hAnsi="Arial" w:cs="Arial"/>
        <w:color w:val="30303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1243EE"/>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4A222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B33F78"/>
    <w:multiLevelType w:val="multilevel"/>
    <w:tmpl w:val="FFFFFFFF"/>
    <w:lvl w:ilvl="0">
      <w:start w:val="1"/>
      <w:numFmt w:val="bullet"/>
      <w:lvlText w:val="●"/>
      <w:lvlJc w:val="left"/>
      <w:pPr>
        <w:ind w:left="720" w:hanging="360"/>
      </w:pPr>
      <w:rPr>
        <w:rFonts w:ascii="Arial" w:eastAsia="Arial" w:hAnsi="Arial" w:cs="Arial"/>
        <w:color w:val="30303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DD40F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547C57"/>
    <w:multiLevelType w:val="hybridMultilevel"/>
    <w:tmpl w:val="FFFFFFFF"/>
    <w:lvl w:ilvl="0" w:tplc="E8C206E4">
      <w:start w:val="1"/>
      <w:numFmt w:val="bullet"/>
      <w:lvlText w:val=""/>
      <w:lvlJc w:val="left"/>
      <w:pPr>
        <w:ind w:left="720" w:hanging="360"/>
      </w:pPr>
      <w:rPr>
        <w:rFonts w:ascii="Symbol" w:hAnsi="Symbol" w:hint="default"/>
      </w:rPr>
    </w:lvl>
    <w:lvl w:ilvl="1" w:tplc="983246EA">
      <w:start w:val="1"/>
      <w:numFmt w:val="bullet"/>
      <w:lvlText w:val="o"/>
      <w:lvlJc w:val="left"/>
      <w:pPr>
        <w:ind w:left="1440" w:hanging="360"/>
      </w:pPr>
      <w:rPr>
        <w:rFonts w:ascii="Courier New" w:hAnsi="Courier New" w:hint="default"/>
      </w:rPr>
    </w:lvl>
    <w:lvl w:ilvl="2" w:tplc="CB984336">
      <w:start w:val="1"/>
      <w:numFmt w:val="bullet"/>
      <w:lvlText w:val=""/>
      <w:lvlJc w:val="left"/>
      <w:pPr>
        <w:ind w:left="2160" w:hanging="360"/>
      </w:pPr>
      <w:rPr>
        <w:rFonts w:ascii="Wingdings" w:hAnsi="Wingdings" w:hint="default"/>
      </w:rPr>
    </w:lvl>
    <w:lvl w:ilvl="3" w:tplc="D7A45C22">
      <w:start w:val="1"/>
      <w:numFmt w:val="bullet"/>
      <w:lvlText w:val=""/>
      <w:lvlJc w:val="left"/>
      <w:pPr>
        <w:ind w:left="2880" w:hanging="360"/>
      </w:pPr>
      <w:rPr>
        <w:rFonts w:ascii="Symbol" w:hAnsi="Symbol" w:hint="default"/>
      </w:rPr>
    </w:lvl>
    <w:lvl w:ilvl="4" w:tplc="11C41342">
      <w:start w:val="1"/>
      <w:numFmt w:val="bullet"/>
      <w:lvlText w:val="o"/>
      <w:lvlJc w:val="left"/>
      <w:pPr>
        <w:ind w:left="3600" w:hanging="360"/>
      </w:pPr>
      <w:rPr>
        <w:rFonts w:ascii="Courier New" w:hAnsi="Courier New" w:hint="default"/>
      </w:rPr>
    </w:lvl>
    <w:lvl w:ilvl="5" w:tplc="530426F8">
      <w:start w:val="1"/>
      <w:numFmt w:val="bullet"/>
      <w:lvlText w:val=""/>
      <w:lvlJc w:val="left"/>
      <w:pPr>
        <w:ind w:left="4320" w:hanging="360"/>
      </w:pPr>
      <w:rPr>
        <w:rFonts w:ascii="Wingdings" w:hAnsi="Wingdings" w:hint="default"/>
      </w:rPr>
    </w:lvl>
    <w:lvl w:ilvl="6" w:tplc="7D9429A0">
      <w:start w:val="1"/>
      <w:numFmt w:val="bullet"/>
      <w:lvlText w:val=""/>
      <w:lvlJc w:val="left"/>
      <w:pPr>
        <w:ind w:left="5040" w:hanging="360"/>
      </w:pPr>
      <w:rPr>
        <w:rFonts w:ascii="Symbol" w:hAnsi="Symbol" w:hint="default"/>
      </w:rPr>
    </w:lvl>
    <w:lvl w:ilvl="7" w:tplc="23A26774">
      <w:start w:val="1"/>
      <w:numFmt w:val="bullet"/>
      <w:lvlText w:val="o"/>
      <w:lvlJc w:val="left"/>
      <w:pPr>
        <w:ind w:left="5760" w:hanging="360"/>
      </w:pPr>
      <w:rPr>
        <w:rFonts w:ascii="Courier New" w:hAnsi="Courier New" w:hint="default"/>
      </w:rPr>
    </w:lvl>
    <w:lvl w:ilvl="8" w:tplc="4D92610C">
      <w:start w:val="1"/>
      <w:numFmt w:val="bullet"/>
      <w:lvlText w:val=""/>
      <w:lvlJc w:val="left"/>
      <w:pPr>
        <w:ind w:left="6480" w:hanging="360"/>
      </w:pPr>
      <w:rPr>
        <w:rFonts w:ascii="Wingdings" w:hAnsi="Wingdings" w:hint="default"/>
      </w:rPr>
    </w:lvl>
  </w:abstractNum>
  <w:abstractNum w:abstractNumId="6" w15:restartNumberingAfterBreak="0">
    <w:nsid w:val="22612694"/>
    <w:multiLevelType w:val="multilevel"/>
    <w:tmpl w:val="FFFFFFFF"/>
    <w:lvl w:ilvl="0">
      <w:start w:val="1"/>
      <w:numFmt w:val="bullet"/>
      <w:lvlText w:val="●"/>
      <w:lvlJc w:val="left"/>
      <w:pPr>
        <w:ind w:left="720" w:hanging="360"/>
      </w:pPr>
      <w:rPr>
        <w:rFonts w:ascii="Arial" w:eastAsia="Arial" w:hAnsi="Arial" w:cs="Arial"/>
        <w:color w:val="30303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FE0C2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803383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E475C6"/>
    <w:multiLevelType w:val="multilevel"/>
    <w:tmpl w:val="FFFFFFFF"/>
    <w:lvl w:ilvl="0">
      <w:start w:val="1"/>
      <w:numFmt w:val="bullet"/>
      <w:lvlText w:val="●"/>
      <w:lvlJc w:val="left"/>
      <w:pPr>
        <w:ind w:left="720" w:hanging="360"/>
      </w:pPr>
      <w:rPr>
        <w:rFonts w:ascii="Arial" w:eastAsia="Arial" w:hAnsi="Arial" w:cs="Arial"/>
        <w:color w:val="30303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822D7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E193F99"/>
    <w:multiLevelType w:val="hybridMultilevel"/>
    <w:tmpl w:val="FFFFFFFF"/>
    <w:lvl w:ilvl="0" w:tplc="02AA7962">
      <w:start w:val="1"/>
      <w:numFmt w:val="bullet"/>
      <w:lvlText w:val="●"/>
      <w:lvlJc w:val="left"/>
      <w:pPr>
        <w:ind w:left="720" w:hanging="360"/>
      </w:pPr>
      <w:rPr>
        <w:rFonts w:ascii="Symbol" w:hAnsi="Symbol" w:hint="default"/>
        <w:u w:val="none"/>
      </w:rPr>
    </w:lvl>
    <w:lvl w:ilvl="1" w:tplc="278A4F08">
      <w:start w:val="1"/>
      <w:numFmt w:val="bullet"/>
      <w:lvlText w:val="○"/>
      <w:lvlJc w:val="left"/>
      <w:pPr>
        <w:ind w:left="1440" w:hanging="360"/>
      </w:pPr>
      <w:rPr>
        <w:rFonts w:hint="default"/>
        <w:u w:val="none"/>
      </w:rPr>
    </w:lvl>
    <w:lvl w:ilvl="2" w:tplc="76CC03A0">
      <w:start w:val="1"/>
      <w:numFmt w:val="bullet"/>
      <w:lvlText w:val="■"/>
      <w:lvlJc w:val="left"/>
      <w:pPr>
        <w:ind w:left="2160" w:hanging="360"/>
      </w:pPr>
      <w:rPr>
        <w:rFonts w:hint="default"/>
        <w:u w:val="none"/>
      </w:rPr>
    </w:lvl>
    <w:lvl w:ilvl="3" w:tplc="91A030B4">
      <w:start w:val="1"/>
      <w:numFmt w:val="bullet"/>
      <w:lvlText w:val="●"/>
      <w:lvlJc w:val="left"/>
      <w:pPr>
        <w:ind w:left="2880" w:hanging="360"/>
      </w:pPr>
      <w:rPr>
        <w:rFonts w:hint="default"/>
        <w:u w:val="none"/>
      </w:rPr>
    </w:lvl>
    <w:lvl w:ilvl="4" w:tplc="F2762B20">
      <w:start w:val="1"/>
      <w:numFmt w:val="bullet"/>
      <w:lvlText w:val="○"/>
      <w:lvlJc w:val="left"/>
      <w:pPr>
        <w:ind w:left="3600" w:hanging="360"/>
      </w:pPr>
      <w:rPr>
        <w:rFonts w:hint="default"/>
        <w:u w:val="none"/>
      </w:rPr>
    </w:lvl>
    <w:lvl w:ilvl="5" w:tplc="E180ACDA">
      <w:start w:val="1"/>
      <w:numFmt w:val="bullet"/>
      <w:lvlText w:val="■"/>
      <w:lvlJc w:val="left"/>
      <w:pPr>
        <w:ind w:left="4320" w:hanging="360"/>
      </w:pPr>
      <w:rPr>
        <w:rFonts w:hint="default"/>
        <w:u w:val="none"/>
      </w:rPr>
    </w:lvl>
    <w:lvl w:ilvl="6" w:tplc="BD6EA2D0">
      <w:start w:val="1"/>
      <w:numFmt w:val="bullet"/>
      <w:lvlText w:val="●"/>
      <w:lvlJc w:val="left"/>
      <w:pPr>
        <w:ind w:left="5040" w:hanging="360"/>
      </w:pPr>
      <w:rPr>
        <w:rFonts w:hint="default"/>
        <w:u w:val="none"/>
      </w:rPr>
    </w:lvl>
    <w:lvl w:ilvl="7" w:tplc="921252C4">
      <w:start w:val="1"/>
      <w:numFmt w:val="bullet"/>
      <w:lvlText w:val="○"/>
      <w:lvlJc w:val="left"/>
      <w:pPr>
        <w:ind w:left="5760" w:hanging="360"/>
      </w:pPr>
      <w:rPr>
        <w:rFonts w:hint="default"/>
        <w:u w:val="none"/>
      </w:rPr>
    </w:lvl>
    <w:lvl w:ilvl="8" w:tplc="BAC46372">
      <w:start w:val="1"/>
      <w:numFmt w:val="bullet"/>
      <w:lvlText w:val="■"/>
      <w:lvlJc w:val="left"/>
      <w:pPr>
        <w:ind w:left="6480" w:hanging="360"/>
      </w:pPr>
      <w:rPr>
        <w:rFonts w:hint="default"/>
        <w:u w:val="none"/>
      </w:rPr>
    </w:lvl>
  </w:abstractNum>
  <w:abstractNum w:abstractNumId="12" w15:restartNumberingAfterBreak="0">
    <w:nsid w:val="2F22667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101382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1AA064F"/>
    <w:multiLevelType w:val="hybridMultilevel"/>
    <w:tmpl w:val="6986A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8F57A2"/>
    <w:multiLevelType w:val="hybridMultilevel"/>
    <w:tmpl w:val="FFFFFFFF"/>
    <w:lvl w:ilvl="0" w:tplc="410A71BC">
      <w:start w:val="1"/>
      <w:numFmt w:val="bullet"/>
      <w:lvlText w:val=""/>
      <w:lvlJc w:val="left"/>
      <w:pPr>
        <w:ind w:left="720" w:hanging="360"/>
      </w:pPr>
      <w:rPr>
        <w:rFonts w:ascii="Symbol" w:hAnsi="Symbol" w:hint="default"/>
      </w:rPr>
    </w:lvl>
    <w:lvl w:ilvl="1" w:tplc="AC027B7C">
      <w:start w:val="1"/>
      <w:numFmt w:val="bullet"/>
      <w:lvlText w:val="o"/>
      <w:lvlJc w:val="left"/>
      <w:pPr>
        <w:ind w:left="1440" w:hanging="360"/>
      </w:pPr>
      <w:rPr>
        <w:rFonts w:ascii="Courier New" w:hAnsi="Courier New" w:hint="default"/>
      </w:rPr>
    </w:lvl>
    <w:lvl w:ilvl="2" w:tplc="B684742A">
      <w:start w:val="1"/>
      <w:numFmt w:val="bullet"/>
      <w:lvlText w:val=""/>
      <w:lvlJc w:val="left"/>
      <w:pPr>
        <w:ind w:left="2160" w:hanging="360"/>
      </w:pPr>
      <w:rPr>
        <w:rFonts w:ascii="Wingdings" w:hAnsi="Wingdings" w:hint="default"/>
      </w:rPr>
    </w:lvl>
    <w:lvl w:ilvl="3" w:tplc="E7B6B1A2">
      <w:start w:val="1"/>
      <w:numFmt w:val="bullet"/>
      <w:lvlText w:val=""/>
      <w:lvlJc w:val="left"/>
      <w:pPr>
        <w:ind w:left="2880" w:hanging="360"/>
      </w:pPr>
      <w:rPr>
        <w:rFonts w:ascii="Symbol" w:hAnsi="Symbol" w:hint="default"/>
      </w:rPr>
    </w:lvl>
    <w:lvl w:ilvl="4" w:tplc="0824A844">
      <w:start w:val="1"/>
      <w:numFmt w:val="bullet"/>
      <w:lvlText w:val="o"/>
      <w:lvlJc w:val="left"/>
      <w:pPr>
        <w:ind w:left="3600" w:hanging="360"/>
      </w:pPr>
      <w:rPr>
        <w:rFonts w:ascii="Courier New" w:hAnsi="Courier New" w:hint="default"/>
      </w:rPr>
    </w:lvl>
    <w:lvl w:ilvl="5" w:tplc="D6D073EC">
      <w:start w:val="1"/>
      <w:numFmt w:val="bullet"/>
      <w:lvlText w:val=""/>
      <w:lvlJc w:val="left"/>
      <w:pPr>
        <w:ind w:left="4320" w:hanging="360"/>
      </w:pPr>
      <w:rPr>
        <w:rFonts w:ascii="Wingdings" w:hAnsi="Wingdings" w:hint="default"/>
      </w:rPr>
    </w:lvl>
    <w:lvl w:ilvl="6" w:tplc="979252F6">
      <w:start w:val="1"/>
      <w:numFmt w:val="bullet"/>
      <w:lvlText w:val=""/>
      <w:lvlJc w:val="left"/>
      <w:pPr>
        <w:ind w:left="5040" w:hanging="360"/>
      </w:pPr>
      <w:rPr>
        <w:rFonts w:ascii="Symbol" w:hAnsi="Symbol" w:hint="default"/>
      </w:rPr>
    </w:lvl>
    <w:lvl w:ilvl="7" w:tplc="077425CE">
      <w:start w:val="1"/>
      <w:numFmt w:val="bullet"/>
      <w:lvlText w:val="o"/>
      <w:lvlJc w:val="left"/>
      <w:pPr>
        <w:ind w:left="5760" w:hanging="360"/>
      </w:pPr>
      <w:rPr>
        <w:rFonts w:ascii="Courier New" w:hAnsi="Courier New" w:hint="default"/>
      </w:rPr>
    </w:lvl>
    <w:lvl w:ilvl="8" w:tplc="C3CAC340">
      <w:start w:val="1"/>
      <w:numFmt w:val="bullet"/>
      <w:lvlText w:val=""/>
      <w:lvlJc w:val="left"/>
      <w:pPr>
        <w:ind w:left="6480" w:hanging="360"/>
      </w:pPr>
      <w:rPr>
        <w:rFonts w:ascii="Wingdings" w:hAnsi="Wingdings" w:hint="default"/>
      </w:rPr>
    </w:lvl>
  </w:abstractNum>
  <w:abstractNum w:abstractNumId="16" w15:restartNumberingAfterBreak="0">
    <w:nsid w:val="44930C8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9950D3F"/>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D753421"/>
    <w:multiLevelType w:val="hybridMultilevel"/>
    <w:tmpl w:val="47528A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52886CC1"/>
    <w:multiLevelType w:val="multilevel"/>
    <w:tmpl w:val="FFFFFFFF"/>
    <w:lvl w:ilvl="0">
      <w:start w:val="1"/>
      <w:numFmt w:val="bullet"/>
      <w:lvlText w:val="●"/>
      <w:lvlJc w:val="left"/>
      <w:pPr>
        <w:ind w:left="720" w:hanging="360"/>
      </w:pPr>
      <w:rPr>
        <w:rFonts w:ascii="Arial" w:eastAsia="Arial" w:hAnsi="Arial" w:cs="Arial"/>
        <w:color w:val="30303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3C87076"/>
    <w:multiLevelType w:val="multilevel"/>
    <w:tmpl w:val="FFFFFFFF"/>
    <w:lvl w:ilvl="0">
      <w:start w:val="1"/>
      <w:numFmt w:val="bullet"/>
      <w:lvlText w:val="●"/>
      <w:lvlJc w:val="left"/>
      <w:pPr>
        <w:ind w:left="720" w:hanging="360"/>
      </w:pPr>
      <w:rPr>
        <w:rFonts w:ascii="Arial" w:eastAsia="Arial" w:hAnsi="Arial" w:cs="Arial"/>
        <w:color w:val="30303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436529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6106D55"/>
    <w:multiLevelType w:val="multilevel"/>
    <w:tmpl w:val="FFFFFFFF"/>
    <w:lvl w:ilvl="0">
      <w:start w:val="1"/>
      <w:numFmt w:val="bullet"/>
      <w:lvlText w:val="●"/>
      <w:lvlJc w:val="left"/>
      <w:pPr>
        <w:ind w:left="720" w:hanging="360"/>
      </w:pPr>
      <w:rPr>
        <w:rFonts w:ascii="Arial" w:eastAsia="Arial" w:hAnsi="Arial" w:cs="Arial"/>
        <w:color w:val="30303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8933F43"/>
    <w:multiLevelType w:val="multilevel"/>
    <w:tmpl w:val="FFFFFFFF"/>
    <w:lvl w:ilvl="0">
      <w:start w:val="1"/>
      <w:numFmt w:val="bullet"/>
      <w:lvlText w:val="●"/>
      <w:lvlJc w:val="left"/>
      <w:pPr>
        <w:ind w:left="720" w:hanging="360"/>
      </w:pPr>
      <w:rPr>
        <w:rFonts w:ascii="Arial" w:eastAsia="Arial" w:hAnsi="Arial" w:cs="Arial"/>
        <w:color w:val="30303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9AA1C3B"/>
    <w:multiLevelType w:val="multilevel"/>
    <w:tmpl w:val="89C6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D74371"/>
    <w:multiLevelType w:val="hybridMultilevel"/>
    <w:tmpl w:val="97A04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116A2A"/>
    <w:multiLevelType w:val="hybridMultilevel"/>
    <w:tmpl w:val="02026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5E0FA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1A54594"/>
    <w:multiLevelType w:val="multilevel"/>
    <w:tmpl w:val="E0360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7658D7"/>
    <w:multiLevelType w:val="multilevel"/>
    <w:tmpl w:val="FFFFFFFF"/>
    <w:lvl w:ilvl="0">
      <w:start w:val="1"/>
      <w:numFmt w:val="bullet"/>
      <w:lvlText w:val="●"/>
      <w:lvlJc w:val="left"/>
      <w:pPr>
        <w:ind w:left="720" w:hanging="360"/>
      </w:pPr>
      <w:rPr>
        <w:rFonts w:ascii="Arial" w:eastAsia="Arial" w:hAnsi="Arial" w:cs="Arial"/>
        <w:color w:val="30303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51E014D"/>
    <w:multiLevelType w:val="hybridMultilevel"/>
    <w:tmpl w:val="FFFFFFFF"/>
    <w:lvl w:ilvl="0" w:tplc="FFFFFFFF">
      <w:start w:val="1"/>
      <w:numFmt w:val="bullet"/>
      <w:lvlText w:val="●"/>
      <w:lvlJc w:val="left"/>
      <w:pPr>
        <w:ind w:left="720" w:hanging="360"/>
      </w:pPr>
      <w:rPr>
        <w:rFonts w:ascii="Arial" w:hAnsi="Arial" w:hint="default"/>
        <w:u w:val="none"/>
      </w:rPr>
    </w:lvl>
    <w:lvl w:ilvl="1" w:tplc="C3B0C4A4">
      <w:start w:val="1"/>
      <w:numFmt w:val="bullet"/>
      <w:lvlText w:val="○"/>
      <w:lvlJc w:val="left"/>
      <w:pPr>
        <w:ind w:left="1440" w:hanging="360"/>
      </w:pPr>
      <w:rPr>
        <w:rFonts w:hint="default"/>
        <w:u w:val="none"/>
      </w:rPr>
    </w:lvl>
    <w:lvl w:ilvl="2" w:tplc="81A657CC">
      <w:start w:val="1"/>
      <w:numFmt w:val="bullet"/>
      <w:lvlText w:val="■"/>
      <w:lvlJc w:val="left"/>
      <w:pPr>
        <w:ind w:left="2160" w:hanging="360"/>
      </w:pPr>
      <w:rPr>
        <w:rFonts w:hint="default"/>
        <w:u w:val="none"/>
      </w:rPr>
    </w:lvl>
    <w:lvl w:ilvl="3" w:tplc="9A2E7356">
      <w:start w:val="1"/>
      <w:numFmt w:val="bullet"/>
      <w:lvlText w:val="●"/>
      <w:lvlJc w:val="left"/>
      <w:pPr>
        <w:ind w:left="2880" w:hanging="360"/>
      </w:pPr>
      <w:rPr>
        <w:rFonts w:hint="default"/>
        <w:u w:val="none"/>
      </w:rPr>
    </w:lvl>
    <w:lvl w:ilvl="4" w:tplc="1FE62618">
      <w:start w:val="1"/>
      <w:numFmt w:val="bullet"/>
      <w:lvlText w:val="○"/>
      <w:lvlJc w:val="left"/>
      <w:pPr>
        <w:ind w:left="3600" w:hanging="360"/>
      </w:pPr>
      <w:rPr>
        <w:rFonts w:hint="default"/>
        <w:u w:val="none"/>
      </w:rPr>
    </w:lvl>
    <w:lvl w:ilvl="5" w:tplc="DB40A16E">
      <w:start w:val="1"/>
      <w:numFmt w:val="bullet"/>
      <w:lvlText w:val="■"/>
      <w:lvlJc w:val="left"/>
      <w:pPr>
        <w:ind w:left="4320" w:hanging="360"/>
      </w:pPr>
      <w:rPr>
        <w:rFonts w:hint="default"/>
        <w:u w:val="none"/>
      </w:rPr>
    </w:lvl>
    <w:lvl w:ilvl="6" w:tplc="6900BF88">
      <w:start w:val="1"/>
      <w:numFmt w:val="bullet"/>
      <w:lvlText w:val="●"/>
      <w:lvlJc w:val="left"/>
      <w:pPr>
        <w:ind w:left="5040" w:hanging="360"/>
      </w:pPr>
      <w:rPr>
        <w:rFonts w:hint="default"/>
        <w:u w:val="none"/>
      </w:rPr>
    </w:lvl>
    <w:lvl w:ilvl="7" w:tplc="509CC402">
      <w:start w:val="1"/>
      <w:numFmt w:val="bullet"/>
      <w:lvlText w:val="○"/>
      <w:lvlJc w:val="left"/>
      <w:pPr>
        <w:ind w:left="5760" w:hanging="360"/>
      </w:pPr>
      <w:rPr>
        <w:rFonts w:hint="default"/>
        <w:u w:val="none"/>
      </w:rPr>
    </w:lvl>
    <w:lvl w:ilvl="8" w:tplc="178CD00C">
      <w:start w:val="1"/>
      <w:numFmt w:val="bullet"/>
      <w:lvlText w:val="■"/>
      <w:lvlJc w:val="left"/>
      <w:pPr>
        <w:ind w:left="6480" w:hanging="360"/>
      </w:pPr>
      <w:rPr>
        <w:rFonts w:hint="default"/>
        <w:u w:val="none"/>
      </w:rPr>
    </w:lvl>
  </w:abstractNum>
  <w:abstractNum w:abstractNumId="31" w15:restartNumberingAfterBreak="0">
    <w:nsid w:val="6B6C563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C9F5AD1"/>
    <w:multiLevelType w:val="hybridMultilevel"/>
    <w:tmpl w:val="9CA02F30"/>
    <w:lvl w:ilvl="0" w:tplc="95148DBA">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3" w15:restartNumberingAfterBreak="0">
    <w:nsid w:val="6E77201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0FE0BDA"/>
    <w:multiLevelType w:val="hybridMultilevel"/>
    <w:tmpl w:val="A4CA6F30"/>
    <w:lvl w:ilvl="0" w:tplc="F4D07788">
      <w:start w:val="1"/>
      <w:numFmt w:val="decimal"/>
      <w:lvlText w:val="%1."/>
      <w:lvlJc w:val="left"/>
      <w:pPr>
        <w:ind w:left="720" w:hanging="360"/>
      </w:pPr>
    </w:lvl>
    <w:lvl w:ilvl="1" w:tplc="00B6A7B0">
      <w:start w:val="1"/>
      <w:numFmt w:val="lowerLetter"/>
      <w:lvlText w:val="%2."/>
      <w:lvlJc w:val="left"/>
      <w:pPr>
        <w:ind w:left="1440" w:hanging="360"/>
      </w:pPr>
    </w:lvl>
    <w:lvl w:ilvl="2" w:tplc="BBAC61D0">
      <w:start w:val="1"/>
      <w:numFmt w:val="lowerRoman"/>
      <w:lvlText w:val="%3."/>
      <w:lvlJc w:val="right"/>
      <w:pPr>
        <w:ind w:left="2160" w:hanging="180"/>
      </w:pPr>
    </w:lvl>
    <w:lvl w:ilvl="3" w:tplc="033C838A">
      <w:start w:val="1"/>
      <w:numFmt w:val="decimal"/>
      <w:lvlText w:val="%4."/>
      <w:lvlJc w:val="left"/>
      <w:pPr>
        <w:ind w:left="2880" w:hanging="360"/>
      </w:pPr>
    </w:lvl>
    <w:lvl w:ilvl="4" w:tplc="A956B6B4">
      <w:start w:val="1"/>
      <w:numFmt w:val="lowerLetter"/>
      <w:lvlText w:val="%5."/>
      <w:lvlJc w:val="left"/>
      <w:pPr>
        <w:ind w:left="3600" w:hanging="360"/>
      </w:pPr>
    </w:lvl>
    <w:lvl w:ilvl="5" w:tplc="9D622720">
      <w:start w:val="1"/>
      <w:numFmt w:val="lowerRoman"/>
      <w:lvlText w:val="%6."/>
      <w:lvlJc w:val="right"/>
      <w:pPr>
        <w:ind w:left="4320" w:hanging="180"/>
      </w:pPr>
    </w:lvl>
    <w:lvl w:ilvl="6" w:tplc="3B56E040">
      <w:start w:val="1"/>
      <w:numFmt w:val="decimal"/>
      <w:lvlText w:val="%7."/>
      <w:lvlJc w:val="left"/>
      <w:pPr>
        <w:ind w:left="5040" w:hanging="360"/>
      </w:pPr>
    </w:lvl>
    <w:lvl w:ilvl="7" w:tplc="ABDA7C68">
      <w:start w:val="1"/>
      <w:numFmt w:val="lowerLetter"/>
      <w:lvlText w:val="%8."/>
      <w:lvlJc w:val="left"/>
      <w:pPr>
        <w:ind w:left="5760" w:hanging="360"/>
      </w:pPr>
    </w:lvl>
    <w:lvl w:ilvl="8" w:tplc="1B608930">
      <w:start w:val="1"/>
      <w:numFmt w:val="lowerRoman"/>
      <w:lvlText w:val="%9."/>
      <w:lvlJc w:val="right"/>
      <w:pPr>
        <w:ind w:left="6480" w:hanging="180"/>
      </w:pPr>
    </w:lvl>
  </w:abstractNum>
  <w:abstractNum w:abstractNumId="35" w15:restartNumberingAfterBreak="0">
    <w:nsid w:val="739731A1"/>
    <w:multiLevelType w:val="hybridMultilevel"/>
    <w:tmpl w:val="FFFFFFFF"/>
    <w:lvl w:ilvl="0" w:tplc="3EDCF388">
      <w:start w:val="1"/>
      <w:numFmt w:val="bullet"/>
      <w:lvlText w:val=""/>
      <w:lvlJc w:val="left"/>
      <w:pPr>
        <w:ind w:left="720" w:hanging="360"/>
      </w:pPr>
      <w:rPr>
        <w:rFonts w:ascii="Symbol" w:hAnsi="Symbol" w:hint="default"/>
      </w:rPr>
    </w:lvl>
    <w:lvl w:ilvl="1" w:tplc="6C8EDA66">
      <w:start w:val="1"/>
      <w:numFmt w:val="bullet"/>
      <w:lvlText w:val="o"/>
      <w:lvlJc w:val="left"/>
      <w:pPr>
        <w:ind w:left="1440" w:hanging="360"/>
      </w:pPr>
      <w:rPr>
        <w:rFonts w:ascii="Courier New" w:hAnsi="Courier New" w:hint="default"/>
      </w:rPr>
    </w:lvl>
    <w:lvl w:ilvl="2" w:tplc="2A66DF4E">
      <w:start w:val="1"/>
      <w:numFmt w:val="bullet"/>
      <w:lvlText w:val=""/>
      <w:lvlJc w:val="left"/>
      <w:pPr>
        <w:ind w:left="2160" w:hanging="360"/>
      </w:pPr>
      <w:rPr>
        <w:rFonts w:ascii="Wingdings" w:hAnsi="Wingdings" w:hint="default"/>
      </w:rPr>
    </w:lvl>
    <w:lvl w:ilvl="3" w:tplc="3CECB5AA">
      <w:start w:val="1"/>
      <w:numFmt w:val="bullet"/>
      <w:lvlText w:val=""/>
      <w:lvlJc w:val="left"/>
      <w:pPr>
        <w:ind w:left="2880" w:hanging="360"/>
      </w:pPr>
      <w:rPr>
        <w:rFonts w:ascii="Symbol" w:hAnsi="Symbol" w:hint="default"/>
      </w:rPr>
    </w:lvl>
    <w:lvl w:ilvl="4" w:tplc="D640DBB4">
      <w:start w:val="1"/>
      <w:numFmt w:val="bullet"/>
      <w:lvlText w:val="o"/>
      <w:lvlJc w:val="left"/>
      <w:pPr>
        <w:ind w:left="3600" w:hanging="360"/>
      </w:pPr>
      <w:rPr>
        <w:rFonts w:ascii="Courier New" w:hAnsi="Courier New" w:hint="default"/>
      </w:rPr>
    </w:lvl>
    <w:lvl w:ilvl="5" w:tplc="08609B00">
      <w:start w:val="1"/>
      <w:numFmt w:val="bullet"/>
      <w:lvlText w:val=""/>
      <w:lvlJc w:val="left"/>
      <w:pPr>
        <w:ind w:left="4320" w:hanging="360"/>
      </w:pPr>
      <w:rPr>
        <w:rFonts w:ascii="Wingdings" w:hAnsi="Wingdings" w:hint="default"/>
      </w:rPr>
    </w:lvl>
    <w:lvl w:ilvl="6" w:tplc="D4E053DC">
      <w:start w:val="1"/>
      <w:numFmt w:val="bullet"/>
      <w:lvlText w:val=""/>
      <w:lvlJc w:val="left"/>
      <w:pPr>
        <w:ind w:left="5040" w:hanging="360"/>
      </w:pPr>
      <w:rPr>
        <w:rFonts w:ascii="Symbol" w:hAnsi="Symbol" w:hint="default"/>
      </w:rPr>
    </w:lvl>
    <w:lvl w:ilvl="7" w:tplc="B75616D6">
      <w:start w:val="1"/>
      <w:numFmt w:val="bullet"/>
      <w:lvlText w:val="o"/>
      <w:lvlJc w:val="left"/>
      <w:pPr>
        <w:ind w:left="5760" w:hanging="360"/>
      </w:pPr>
      <w:rPr>
        <w:rFonts w:ascii="Courier New" w:hAnsi="Courier New" w:hint="default"/>
      </w:rPr>
    </w:lvl>
    <w:lvl w:ilvl="8" w:tplc="62CA3516">
      <w:start w:val="1"/>
      <w:numFmt w:val="bullet"/>
      <w:lvlText w:val=""/>
      <w:lvlJc w:val="left"/>
      <w:pPr>
        <w:ind w:left="6480" w:hanging="360"/>
      </w:pPr>
      <w:rPr>
        <w:rFonts w:ascii="Wingdings" w:hAnsi="Wingdings" w:hint="default"/>
      </w:rPr>
    </w:lvl>
  </w:abstractNum>
  <w:abstractNum w:abstractNumId="36" w15:restartNumberingAfterBreak="0">
    <w:nsid w:val="7719502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8E4237E"/>
    <w:multiLevelType w:val="hybridMultilevel"/>
    <w:tmpl w:val="B2FAD03A"/>
    <w:lvl w:ilvl="0" w:tplc="95148DBA">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38" w15:restartNumberingAfterBreak="0">
    <w:nsid w:val="7F4543B0"/>
    <w:multiLevelType w:val="hybridMultilevel"/>
    <w:tmpl w:val="14DE0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7250015">
    <w:abstractNumId w:val="34"/>
  </w:num>
  <w:num w:numId="2" w16cid:durableId="666635346">
    <w:abstractNumId w:val="5"/>
  </w:num>
  <w:num w:numId="3" w16cid:durableId="2129738464">
    <w:abstractNumId w:val="15"/>
  </w:num>
  <w:num w:numId="4" w16cid:durableId="618221624">
    <w:abstractNumId w:val="35"/>
  </w:num>
  <w:num w:numId="5" w16cid:durableId="1520774049">
    <w:abstractNumId w:val="30"/>
  </w:num>
  <w:num w:numId="6" w16cid:durableId="1595892629">
    <w:abstractNumId w:val="2"/>
  </w:num>
  <w:num w:numId="7" w16cid:durableId="1100831098">
    <w:abstractNumId w:val="31"/>
  </w:num>
  <w:num w:numId="8" w16cid:durableId="1743914515">
    <w:abstractNumId w:val="20"/>
  </w:num>
  <w:num w:numId="9" w16cid:durableId="1129589400">
    <w:abstractNumId w:val="13"/>
  </w:num>
  <w:num w:numId="10" w16cid:durableId="2109038989">
    <w:abstractNumId w:val="1"/>
  </w:num>
  <w:num w:numId="11" w16cid:durableId="2092308811">
    <w:abstractNumId w:val="21"/>
  </w:num>
  <w:num w:numId="12" w16cid:durableId="1296525483">
    <w:abstractNumId w:val="17"/>
  </w:num>
  <w:num w:numId="13" w16cid:durableId="1383866930">
    <w:abstractNumId w:val="27"/>
  </w:num>
  <w:num w:numId="14" w16cid:durableId="237712820">
    <w:abstractNumId w:val="9"/>
  </w:num>
  <w:num w:numId="15" w16cid:durableId="766078828">
    <w:abstractNumId w:val="3"/>
  </w:num>
  <w:num w:numId="16" w16cid:durableId="2117560726">
    <w:abstractNumId w:val="10"/>
  </w:num>
  <w:num w:numId="17" w16cid:durableId="1321497689">
    <w:abstractNumId w:val="12"/>
  </w:num>
  <w:num w:numId="18" w16cid:durableId="963465867">
    <w:abstractNumId w:val="22"/>
  </w:num>
  <w:num w:numId="19" w16cid:durableId="1074474625">
    <w:abstractNumId w:val="7"/>
  </w:num>
  <w:num w:numId="20" w16cid:durableId="1849325359">
    <w:abstractNumId w:val="36"/>
  </w:num>
  <w:num w:numId="21" w16cid:durableId="604582694">
    <w:abstractNumId w:val="23"/>
  </w:num>
  <w:num w:numId="22" w16cid:durableId="1253472311">
    <w:abstractNumId w:val="11"/>
  </w:num>
  <w:num w:numId="23" w16cid:durableId="1086222119">
    <w:abstractNumId w:val="4"/>
  </w:num>
  <w:num w:numId="24" w16cid:durableId="1565338653">
    <w:abstractNumId w:val="16"/>
  </w:num>
  <w:num w:numId="25" w16cid:durableId="91124566">
    <w:abstractNumId w:val="29"/>
  </w:num>
  <w:num w:numId="26" w16cid:durableId="1604537328">
    <w:abstractNumId w:val="0"/>
  </w:num>
  <w:num w:numId="27" w16cid:durableId="584807816">
    <w:abstractNumId w:val="6"/>
  </w:num>
  <w:num w:numId="28" w16cid:durableId="803305309">
    <w:abstractNumId w:val="8"/>
  </w:num>
  <w:num w:numId="29" w16cid:durableId="698091690">
    <w:abstractNumId w:val="19"/>
  </w:num>
  <w:num w:numId="30" w16cid:durableId="679507014">
    <w:abstractNumId w:val="33"/>
  </w:num>
  <w:num w:numId="31" w16cid:durableId="158737253">
    <w:abstractNumId w:val="24"/>
  </w:num>
  <w:num w:numId="32" w16cid:durableId="1323240988">
    <w:abstractNumId w:val="26"/>
  </w:num>
  <w:num w:numId="33" w16cid:durableId="1609921165">
    <w:abstractNumId w:val="25"/>
  </w:num>
  <w:num w:numId="34" w16cid:durableId="1491866480">
    <w:abstractNumId w:val="28"/>
  </w:num>
  <w:num w:numId="35" w16cid:durableId="997073007">
    <w:abstractNumId w:val="14"/>
  </w:num>
  <w:num w:numId="36" w16cid:durableId="268201040">
    <w:abstractNumId w:val="38"/>
  </w:num>
  <w:num w:numId="37" w16cid:durableId="1573999629">
    <w:abstractNumId w:val="18"/>
  </w:num>
  <w:num w:numId="38" w16cid:durableId="609312786">
    <w:abstractNumId w:val="32"/>
  </w:num>
  <w:num w:numId="39" w16cid:durableId="180049229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435"/>
    <w:rsid w:val="00000857"/>
    <w:rsid w:val="000124EF"/>
    <w:rsid w:val="000142EB"/>
    <w:rsid w:val="00016357"/>
    <w:rsid w:val="00016646"/>
    <w:rsid w:val="000241F1"/>
    <w:rsid w:val="00024EEF"/>
    <w:rsid w:val="0002730A"/>
    <w:rsid w:val="000340B0"/>
    <w:rsid w:val="000340D3"/>
    <w:rsid w:val="00040FC7"/>
    <w:rsid w:val="00044435"/>
    <w:rsid w:val="000562C8"/>
    <w:rsid w:val="00083237"/>
    <w:rsid w:val="00084D88"/>
    <w:rsid w:val="000B198F"/>
    <w:rsid w:val="000B24BD"/>
    <w:rsid w:val="000C48F0"/>
    <w:rsid w:val="000C668E"/>
    <w:rsid w:val="000D1132"/>
    <w:rsid w:val="000D45AD"/>
    <w:rsid w:val="000D5001"/>
    <w:rsid w:val="000D5D59"/>
    <w:rsid w:val="000F042B"/>
    <w:rsid w:val="000F258D"/>
    <w:rsid w:val="00100A12"/>
    <w:rsid w:val="00102276"/>
    <w:rsid w:val="00151373"/>
    <w:rsid w:val="001713E0"/>
    <w:rsid w:val="001735E8"/>
    <w:rsid w:val="00173B67"/>
    <w:rsid w:val="00173D56"/>
    <w:rsid w:val="00174E58"/>
    <w:rsid w:val="00174FBC"/>
    <w:rsid w:val="001800FA"/>
    <w:rsid w:val="00180B11"/>
    <w:rsid w:val="0018176B"/>
    <w:rsid w:val="00181AF5"/>
    <w:rsid w:val="001A4448"/>
    <w:rsid w:val="001E3133"/>
    <w:rsid w:val="001F278A"/>
    <w:rsid w:val="001F3358"/>
    <w:rsid w:val="001F36F5"/>
    <w:rsid w:val="001F6371"/>
    <w:rsid w:val="001F6CB7"/>
    <w:rsid w:val="00200F3F"/>
    <w:rsid w:val="0020171D"/>
    <w:rsid w:val="0020787D"/>
    <w:rsid w:val="002227BB"/>
    <w:rsid w:val="0022402E"/>
    <w:rsid w:val="002362E3"/>
    <w:rsid w:val="002375BC"/>
    <w:rsid w:val="00242538"/>
    <w:rsid w:val="002461F8"/>
    <w:rsid w:val="0028216F"/>
    <w:rsid w:val="00283D2A"/>
    <w:rsid w:val="002867E8"/>
    <w:rsid w:val="00287427"/>
    <w:rsid w:val="002901DB"/>
    <w:rsid w:val="00291F9B"/>
    <w:rsid w:val="002D7326"/>
    <w:rsid w:val="002E2E5D"/>
    <w:rsid w:val="002E454C"/>
    <w:rsid w:val="002F1A2A"/>
    <w:rsid w:val="003064B6"/>
    <w:rsid w:val="00314F71"/>
    <w:rsid w:val="00316838"/>
    <w:rsid w:val="00325177"/>
    <w:rsid w:val="003324D2"/>
    <w:rsid w:val="00334DFA"/>
    <w:rsid w:val="00342D91"/>
    <w:rsid w:val="00376FA6"/>
    <w:rsid w:val="003805FD"/>
    <w:rsid w:val="0039158B"/>
    <w:rsid w:val="00393077"/>
    <w:rsid w:val="003A2FE9"/>
    <w:rsid w:val="003C7E5C"/>
    <w:rsid w:val="003D637A"/>
    <w:rsid w:val="003E3DFB"/>
    <w:rsid w:val="003F2663"/>
    <w:rsid w:val="00420FDE"/>
    <w:rsid w:val="00424F41"/>
    <w:rsid w:val="004330D7"/>
    <w:rsid w:val="00437DB7"/>
    <w:rsid w:val="0044169D"/>
    <w:rsid w:val="004607D9"/>
    <w:rsid w:val="00472914"/>
    <w:rsid w:val="00473D4F"/>
    <w:rsid w:val="00490CF8"/>
    <w:rsid w:val="004A097F"/>
    <w:rsid w:val="004A2A10"/>
    <w:rsid w:val="004A2C2B"/>
    <w:rsid w:val="004A61DE"/>
    <w:rsid w:val="004A66D6"/>
    <w:rsid w:val="004B3D94"/>
    <w:rsid w:val="004B6AE0"/>
    <w:rsid w:val="004D1BC1"/>
    <w:rsid w:val="004D38DD"/>
    <w:rsid w:val="004E42A8"/>
    <w:rsid w:val="004E68D8"/>
    <w:rsid w:val="004F53CF"/>
    <w:rsid w:val="005001DE"/>
    <w:rsid w:val="0051033C"/>
    <w:rsid w:val="00521B8F"/>
    <w:rsid w:val="00554834"/>
    <w:rsid w:val="00560C3A"/>
    <w:rsid w:val="0056501A"/>
    <w:rsid w:val="0058380F"/>
    <w:rsid w:val="00585DDE"/>
    <w:rsid w:val="005A0809"/>
    <w:rsid w:val="005A1E72"/>
    <w:rsid w:val="005B18B9"/>
    <w:rsid w:val="005B2480"/>
    <w:rsid w:val="005C1BE7"/>
    <w:rsid w:val="005C39B2"/>
    <w:rsid w:val="005C50CC"/>
    <w:rsid w:val="005D7EED"/>
    <w:rsid w:val="005E3CAA"/>
    <w:rsid w:val="005F0A7B"/>
    <w:rsid w:val="005F568D"/>
    <w:rsid w:val="005F7892"/>
    <w:rsid w:val="00602DA7"/>
    <w:rsid w:val="00607A3D"/>
    <w:rsid w:val="00616C80"/>
    <w:rsid w:val="0065492E"/>
    <w:rsid w:val="00666B0E"/>
    <w:rsid w:val="00667DFD"/>
    <w:rsid w:val="0068010F"/>
    <w:rsid w:val="00684B7A"/>
    <w:rsid w:val="00696887"/>
    <w:rsid w:val="006A390C"/>
    <w:rsid w:val="006A5366"/>
    <w:rsid w:val="006A6553"/>
    <w:rsid w:val="006A7B76"/>
    <w:rsid w:val="006B3562"/>
    <w:rsid w:val="006D3157"/>
    <w:rsid w:val="006D38F9"/>
    <w:rsid w:val="006E06AE"/>
    <w:rsid w:val="006E07CA"/>
    <w:rsid w:val="006E1B26"/>
    <w:rsid w:val="0070552D"/>
    <w:rsid w:val="00707793"/>
    <w:rsid w:val="00711C36"/>
    <w:rsid w:val="007131CC"/>
    <w:rsid w:val="00713B81"/>
    <w:rsid w:val="00716794"/>
    <w:rsid w:val="00726AAC"/>
    <w:rsid w:val="0074794B"/>
    <w:rsid w:val="0075281D"/>
    <w:rsid w:val="007617EB"/>
    <w:rsid w:val="007765E0"/>
    <w:rsid w:val="00785D5C"/>
    <w:rsid w:val="007A1ED5"/>
    <w:rsid w:val="007A418E"/>
    <w:rsid w:val="007C6191"/>
    <w:rsid w:val="007C6589"/>
    <w:rsid w:val="007D084F"/>
    <w:rsid w:val="007D24F3"/>
    <w:rsid w:val="007D341B"/>
    <w:rsid w:val="007D5C33"/>
    <w:rsid w:val="007E3D94"/>
    <w:rsid w:val="007E64AC"/>
    <w:rsid w:val="007F3E0F"/>
    <w:rsid w:val="007F7F87"/>
    <w:rsid w:val="00807953"/>
    <w:rsid w:val="0082014E"/>
    <w:rsid w:val="00827304"/>
    <w:rsid w:val="00835045"/>
    <w:rsid w:val="00840619"/>
    <w:rsid w:val="00844172"/>
    <w:rsid w:val="00852433"/>
    <w:rsid w:val="00857957"/>
    <w:rsid w:val="0088631C"/>
    <w:rsid w:val="008924DC"/>
    <w:rsid w:val="008A1F4C"/>
    <w:rsid w:val="008B4209"/>
    <w:rsid w:val="008D692E"/>
    <w:rsid w:val="008E735C"/>
    <w:rsid w:val="009053C3"/>
    <w:rsid w:val="00907E6F"/>
    <w:rsid w:val="00911A74"/>
    <w:rsid w:val="00920B59"/>
    <w:rsid w:val="00925650"/>
    <w:rsid w:val="009328B6"/>
    <w:rsid w:val="0094380E"/>
    <w:rsid w:val="009849D4"/>
    <w:rsid w:val="009957E9"/>
    <w:rsid w:val="009A68F8"/>
    <w:rsid w:val="009B2189"/>
    <w:rsid w:val="009C0182"/>
    <w:rsid w:val="009C723B"/>
    <w:rsid w:val="009D5A46"/>
    <w:rsid w:val="009E118F"/>
    <w:rsid w:val="009E246A"/>
    <w:rsid w:val="00A16324"/>
    <w:rsid w:val="00A30A5B"/>
    <w:rsid w:val="00A33CCC"/>
    <w:rsid w:val="00A40C84"/>
    <w:rsid w:val="00A44988"/>
    <w:rsid w:val="00A46FD9"/>
    <w:rsid w:val="00A6308D"/>
    <w:rsid w:val="00A64127"/>
    <w:rsid w:val="00AA2697"/>
    <w:rsid w:val="00AB282F"/>
    <w:rsid w:val="00AB3A03"/>
    <w:rsid w:val="00AC4C4A"/>
    <w:rsid w:val="00AE35FB"/>
    <w:rsid w:val="00AF5581"/>
    <w:rsid w:val="00B05EBC"/>
    <w:rsid w:val="00B0C5BC"/>
    <w:rsid w:val="00B10A6B"/>
    <w:rsid w:val="00B12D6C"/>
    <w:rsid w:val="00B20308"/>
    <w:rsid w:val="00B220F0"/>
    <w:rsid w:val="00B22C16"/>
    <w:rsid w:val="00B5064B"/>
    <w:rsid w:val="00B5143F"/>
    <w:rsid w:val="00B52506"/>
    <w:rsid w:val="00B65187"/>
    <w:rsid w:val="00B858A4"/>
    <w:rsid w:val="00B9D845"/>
    <w:rsid w:val="00BA60F9"/>
    <w:rsid w:val="00BA79D0"/>
    <w:rsid w:val="00BB1F70"/>
    <w:rsid w:val="00BB572F"/>
    <w:rsid w:val="00BB5C5A"/>
    <w:rsid w:val="00BD11E1"/>
    <w:rsid w:val="00BD36FB"/>
    <w:rsid w:val="00BF2431"/>
    <w:rsid w:val="00BF4271"/>
    <w:rsid w:val="00BF615A"/>
    <w:rsid w:val="00C02126"/>
    <w:rsid w:val="00C337DF"/>
    <w:rsid w:val="00C3484F"/>
    <w:rsid w:val="00C408CE"/>
    <w:rsid w:val="00C427BA"/>
    <w:rsid w:val="00C542A9"/>
    <w:rsid w:val="00C64383"/>
    <w:rsid w:val="00C6616E"/>
    <w:rsid w:val="00C6AF12"/>
    <w:rsid w:val="00C705A4"/>
    <w:rsid w:val="00C84DE0"/>
    <w:rsid w:val="00C9191F"/>
    <w:rsid w:val="00C92051"/>
    <w:rsid w:val="00C9252A"/>
    <w:rsid w:val="00CA700C"/>
    <w:rsid w:val="00CB2056"/>
    <w:rsid w:val="00CB275F"/>
    <w:rsid w:val="00CB29E0"/>
    <w:rsid w:val="00CD3326"/>
    <w:rsid w:val="00CD4F32"/>
    <w:rsid w:val="00CF100B"/>
    <w:rsid w:val="00D11C44"/>
    <w:rsid w:val="00D21559"/>
    <w:rsid w:val="00D25F97"/>
    <w:rsid w:val="00D26A15"/>
    <w:rsid w:val="00D30BD1"/>
    <w:rsid w:val="00D4343D"/>
    <w:rsid w:val="00D450DD"/>
    <w:rsid w:val="00D51D85"/>
    <w:rsid w:val="00D54B1C"/>
    <w:rsid w:val="00D7043D"/>
    <w:rsid w:val="00D87AF1"/>
    <w:rsid w:val="00D91604"/>
    <w:rsid w:val="00D96359"/>
    <w:rsid w:val="00DA7566"/>
    <w:rsid w:val="00DB11F1"/>
    <w:rsid w:val="00DB5978"/>
    <w:rsid w:val="00DC02AC"/>
    <w:rsid w:val="00DD2003"/>
    <w:rsid w:val="00DD55A2"/>
    <w:rsid w:val="00DE1F11"/>
    <w:rsid w:val="00DE2C87"/>
    <w:rsid w:val="00DF2A6A"/>
    <w:rsid w:val="00E10A5A"/>
    <w:rsid w:val="00E164FE"/>
    <w:rsid w:val="00E20CB6"/>
    <w:rsid w:val="00E22DAA"/>
    <w:rsid w:val="00E26B54"/>
    <w:rsid w:val="00E34960"/>
    <w:rsid w:val="00E51455"/>
    <w:rsid w:val="00E601D3"/>
    <w:rsid w:val="00E62FFE"/>
    <w:rsid w:val="00E66BEB"/>
    <w:rsid w:val="00E673FD"/>
    <w:rsid w:val="00E71A6E"/>
    <w:rsid w:val="00E81683"/>
    <w:rsid w:val="00E90B1E"/>
    <w:rsid w:val="00EA0DF2"/>
    <w:rsid w:val="00EB1C2A"/>
    <w:rsid w:val="00EB39A5"/>
    <w:rsid w:val="00ED2572"/>
    <w:rsid w:val="00EE495B"/>
    <w:rsid w:val="00F05C8E"/>
    <w:rsid w:val="00F14D5D"/>
    <w:rsid w:val="00F174A6"/>
    <w:rsid w:val="00F25462"/>
    <w:rsid w:val="00F41BF8"/>
    <w:rsid w:val="00F47312"/>
    <w:rsid w:val="00F60F34"/>
    <w:rsid w:val="00F649D0"/>
    <w:rsid w:val="00F7300F"/>
    <w:rsid w:val="00F84687"/>
    <w:rsid w:val="00F84D6B"/>
    <w:rsid w:val="00F87E83"/>
    <w:rsid w:val="00F91D3F"/>
    <w:rsid w:val="00F94CC7"/>
    <w:rsid w:val="00FB4C50"/>
    <w:rsid w:val="00FD10CE"/>
    <w:rsid w:val="00FE0235"/>
    <w:rsid w:val="00FE2BA5"/>
    <w:rsid w:val="00FE47DE"/>
    <w:rsid w:val="00FE55E3"/>
    <w:rsid w:val="00FF062B"/>
    <w:rsid w:val="00FF4D9D"/>
    <w:rsid w:val="00FF5833"/>
    <w:rsid w:val="01576541"/>
    <w:rsid w:val="01581474"/>
    <w:rsid w:val="016001FA"/>
    <w:rsid w:val="01C4545F"/>
    <w:rsid w:val="01CA2C06"/>
    <w:rsid w:val="01D743A6"/>
    <w:rsid w:val="022E500D"/>
    <w:rsid w:val="0241C22B"/>
    <w:rsid w:val="0250D329"/>
    <w:rsid w:val="0294E8DE"/>
    <w:rsid w:val="02B05248"/>
    <w:rsid w:val="02C2C406"/>
    <w:rsid w:val="02DF3ACF"/>
    <w:rsid w:val="02E0A226"/>
    <w:rsid w:val="02E37EDF"/>
    <w:rsid w:val="02F590F5"/>
    <w:rsid w:val="032385FB"/>
    <w:rsid w:val="0332DD22"/>
    <w:rsid w:val="03E8667E"/>
    <w:rsid w:val="03FC7886"/>
    <w:rsid w:val="0408F2C3"/>
    <w:rsid w:val="041EB28F"/>
    <w:rsid w:val="04505345"/>
    <w:rsid w:val="047F4F40"/>
    <w:rsid w:val="04BF31F4"/>
    <w:rsid w:val="04CEAD83"/>
    <w:rsid w:val="05ABF015"/>
    <w:rsid w:val="062D8C09"/>
    <w:rsid w:val="0637104A"/>
    <w:rsid w:val="0662905E"/>
    <w:rsid w:val="067E9D25"/>
    <w:rsid w:val="06DECEF7"/>
    <w:rsid w:val="07022123"/>
    <w:rsid w:val="070AD975"/>
    <w:rsid w:val="071FD261"/>
    <w:rsid w:val="072F1A8F"/>
    <w:rsid w:val="07721DB0"/>
    <w:rsid w:val="0793B28B"/>
    <w:rsid w:val="07A8E94F"/>
    <w:rsid w:val="07B41349"/>
    <w:rsid w:val="07CF437E"/>
    <w:rsid w:val="07E5AE52"/>
    <w:rsid w:val="07E7EEE1"/>
    <w:rsid w:val="07EA3724"/>
    <w:rsid w:val="0814924A"/>
    <w:rsid w:val="084E29E1"/>
    <w:rsid w:val="08C23191"/>
    <w:rsid w:val="092E7C56"/>
    <w:rsid w:val="092F0210"/>
    <w:rsid w:val="095E34A6"/>
    <w:rsid w:val="095E639D"/>
    <w:rsid w:val="09A9D026"/>
    <w:rsid w:val="09AB5CFF"/>
    <w:rsid w:val="09B4BCC8"/>
    <w:rsid w:val="09BDFF9A"/>
    <w:rsid w:val="09E60D26"/>
    <w:rsid w:val="09F6F109"/>
    <w:rsid w:val="0A0EA6DB"/>
    <w:rsid w:val="0A150601"/>
    <w:rsid w:val="0A450C65"/>
    <w:rsid w:val="0A494C79"/>
    <w:rsid w:val="0A4B3D44"/>
    <w:rsid w:val="0A8C9CC0"/>
    <w:rsid w:val="0AD58B9E"/>
    <w:rsid w:val="0AE7D4CF"/>
    <w:rsid w:val="0AEBB40B"/>
    <w:rsid w:val="0B5931C8"/>
    <w:rsid w:val="0BD5511C"/>
    <w:rsid w:val="0BD620B5"/>
    <w:rsid w:val="0BF3F5BF"/>
    <w:rsid w:val="0BFFCDA0"/>
    <w:rsid w:val="0C1ABABF"/>
    <w:rsid w:val="0C5E295A"/>
    <w:rsid w:val="0C638C49"/>
    <w:rsid w:val="0C6F9211"/>
    <w:rsid w:val="0C892542"/>
    <w:rsid w:val="0D1FC0E1"/>
    <w:rsid w:val="0D2014D5"/>
    <w:rsid w:val="0DBF4CB1"/>
    <w:rsid w:val="0DE43420"/>
    <w:rsid w:val="0DEA1B4A"/>
    <w:rsid w:val="0E0222E9"/>
    <w:rsid w:val="0E29A12A"/>
    <w:rsid w:val="0E6C7D9A"/>
    <w:rsid w:val="0E758FC9"/>
    <w:rsid w:val="0E7C5A5A"/>
    <w:rsid w:val="0ECEE53A"/>
    <w:rsid w:val="0F074B10"/>
    <w:rsid w:val="0F23884F"/>
    <w:rsid w:val="0F38B4DD"/>
    <w:rsid w:val="0F3F5ADF"/>
    <w:rsid w:val="0F9EFAD5"/>
    <w:rsid w:val="0FDBB9CC"/>
    <w:rsid w:val="103CF3B1"/>
    <w:rsid w:val="104075BC"/>
    <w:rsid w:val="104C3641"/>
    <w:rsid w:val="10708B80"/>
    <w:rsid w:val="10AD0273"/>
    <w:rsid w:val="10B18BB5"/>
    <w:rsid w:val="10B1A4C8"/>
    <w:rsid w:val="1110BE5B"/>
    <w:rsid w:val="11263D47"/>
    <w:rsid w:val="114A9A2B"/>
    <w:rsid w:val="11AB2E42"/>
    <w:rsid w:val="11BD3C72"/>
    <w:rsid w:val="11ED4DEF"/>
    <w:rsid w:val="11EE48AB"/>
    <w:rsid w:val="12002B30"/>
    <w:rsid w:val="121F05F8"/>
    <w:rsid w:val="12358155"/>
    <w:rsid w:val="12602A31"/>
    <w:rsid w:val="12957F76"/>
    <w:rsid w:val="12D12524"/>
    <w:rsid w:val="12E048BB"/>
    <w:rsid w:val="12F428BC"/>
    <w:rsid w:val="1327EC04"/>
    <w:rsid w:val="13378A0F"/>
    <w:rsid w:val="133A086F"/>
    <w:rsid w:val="134C0675"/>
    <w:rsid w:val="135CFA88"/>
    <w:rsid w:val="1365D383"/>
    <w:rsid w:val="136EB946"/>
    <w:rsid w:val="13EBE558"/>
    <w:rsid w:val="141986AE"/>
    <w:rsid w:val="1426437E"/>
    <w:rsid w:val="1440ECD2"/>
    <w:rsid w:val="14426C8F"/>
    <w:rsid w:val="144E3006"/>
    <w:rsid w:val="1456B6ED"/>
    <w:rsid w:val="1458EAEE"/>
    <w:rsid w:val="14745AB2"/>
    <w:rsid w:val="14F41E31"/>
    <w:rsid w:val="14F8F08E"/>
    <w:rsid w:val="1506F7B0"/>
    <w:rsid w:val="152C68D8"/>
    <w:rsid w:val="1597CAF3"/>
    <w:rsid w:val="15A14A4E"/>
    <w:rsid w:val="15A5F143"/>
    <w:rsid w:val="15DE3CF0"/>
    <w:rsid w:val="15F3D701"/>
    <w:rsid w:val="15F40516"/>
    <w:rsid w:val="166D1E22"/>
    <w:rsid w:val="16722EB1"/>
    <w:rsid w:val="1694C0EF"/>
    <w:rsid w:val="16D6B92C"/>
    <w:rsid w:val="16EA90DC"/>
    <w:rsid w:val="1714E5C1"/>
    <w:rsid w:val="171B98A5"/>
    <w:rsid w:val="171F25C5"/>
    <w:rsid w:val="172E190C"/>
    <w:rsid w:val="17534EBE"/>
    <w:rsid w:val="17B007E9"/>
    <w:rsid w:val="17B5F4A5"/>
    <w:rsid w:val="17B8E1D5"/>
    <w:rsid w:val="17D9B77F"/>
    <w:rsid w:val="1809C0F6"/>
    <w:rsid w:val="1822D105"/>
    <w:rsid w:val="18577EDA"/>
    <w:rsid w:val="1889C54D"/>
    <w:rsid w:val="188AD9B0"/>
    <w:rsid w:val="1898E153"/>
    <w:rsid w:val="18C001DE"/>
    <w:rsid w:val="18C669A0"/>
    <w:rsid w:val="18FEBE25"/>
    <w:rsid w:val="1900D726"/>
    <w:rsid w:val="192C15F6"/>
    <w:rsid w:val="193917DE"/>
    <w:rsid w:val="193BC889"/>
    <w:rsid w:val="196CB1A1"/>
    <w:rsid w:val="19CE57B6"/>
    <w:rsid w:val="19D15661"/>
    <w:rsid w:val="1A0E59EE"/>
    <w:rsid w:val="1A22FD36"/>
    <w:rsid w:val="1A3F3AB3"/>
    <w:rsid w:val="1A7EC7CF"/>
    <w:rsid w:val="1ADB86C5"/>
    <w:rsid w:val="1ADE88FB"/>
    <w:rsid w:val="1B11F17E"/>
    <w:rsid w:val="1B1BA8EA"/>
    <w:rsid w:val="1B1EC322"/>
    <w:rsid w:val="1B205917"/>
    <w:rsid w:val="1B22E3AC"/>
    <w:rsid w:val="1B2B6278"/>
    <w:rsid w:val="1B440F27"/>
    <w:rsid w:val="1B842E8C"/>
    <w:rsid w:val="1B90090F"/>
    <w:rsid w:val="1BD72DAD"/>
    <w:rsid w:val="1BE07912"/>
    <w:rsid w:val="1C2244E3"/>
    <w:rsid w:val="1C282BF7"/>
    <w:rsid w:val="1C5F065A"/>
    <w:rsid w:val="1C775726"/>
    <w:rsid w:val="1C790779"/>
    <w:rsid w:val="1C848D53"/>
    <w:rsid w:val="1CC6996A"/>
    <w:rsid w:val="1CC77D10"/>
    <w:rsid w:val="1CD683A4"/>
    <w:rsid w:val="1CDF518B"/>
    <w:rsid w:val="1D13D68F"/>
    <w:rsid w:val="1D49C3EE"/>
    <w:rsid w:val="1D7A541C"/>
    <w:rsid w:val="1D95927D"/>
    <w:rsid w:val="1D97DC34"/>
    <w:rsid w:val="1D9A3206"/>
    <w:rsid w:val="1DB315EE"/>
    <w:rsid w:val="1DD2CBE6"/>
    <w:rsid w:val="1E34A873"/>
    <w:rsid w:val="1E3691B9"/>
    <w:rsid w:val="1E8A221F"/>
    <w:rsid w:val="1EB7AB9E"/>
    <w:rsid w:val="1EC2BBA6"/>
    <w:rsid w:val="1EE78D6F"/>
    <w:rsid w:val="1F2F4362"/>
    <w:rsid w:val="1F300218"/>
    <w:rsid w:val="1F7531D7"/>
    <w:rsid w:val="1F91E1B0"/>
    <w:rsid w:val="1FC9A849"/>
    <w:rsid w:val="1FD94BAF"/>
    <w:rsid w:val="1FD9FAE7"/>
    <w:rsid w:val="1FF72CF8"/>
    <w:rsid w:val="20306464"/>
    <w:rsid w:val="20405A7C"/>
    <w:rsid w:val="207BA802"/>
    <w:rsid w:val="20B3EA35"/>
    <w:rsid w:val="20BB9178"/>
    <w:rsid w:val="20C8870F"/>
    <w:rsid w:val="20DF4493"/>
    <w:rsid w:val="20F56D75"/>
    <w:rsid w:val="20FA3104"/>
    <w:rsid w:val="210A820D"/>
    <w:rsid w:val="21889365"/>
    <w:rsid w:val="21933292"/>
    <w:rsid w:val="21B0A297"/>
    <w:rsid w:val="21CA97AE"/>
    <w:rsid w:val="22382258"/>
    <w:rsid w:val="22442162"/>
    <w:rsid w:val="229DFBE1"/>
    <w:rsid w:val="22EF18F5"/>
    <w:rsid w:val="22F13A1D"/>
    <w:rsid w:val="22F7B2BE"/>
    <w:rsid w:val="2301490B"/>
    <w:rsid w:val="2325B20B"/>
    <w:rsid w:val="2349B4BE"/>
    <w:rsid w:val="23C23AF2"/>
    <w:rsid w:val="23EBBDB2"/>
    <w:rsid w:val="240BD6F5"/>
    <w:rsid w:val="242B24FB"/>
    <w:rsid w:val="24305417"/>
    <w:rsid w:val="24532A65"/>
    <w:rsid w:val="249314BD"/>
    <w:rsid w:val="24B7CEE5"/>
    <w:rsid w:val="24BBFAC8"/>
    <w:rsid w:val="251701DE"/>
    <w:rsid w:val="253B2794"/>
    <w:rsid w:val="253B7DE5"/>
    <w:rsid w:val="2544F51A"/>
    <w:rsid w:val="2596CCD2"/>
    <w:rsid w:val="25CC2478"/>
    <w:rsid w:val="25F15A0C"/>
    <w:rsid w:val="25F394B2"/>
    <w:rsid w:val="2603AEB2"/>
    <w:rsid w:val="261957AC"/>
    <w:rsid w:val="26663802"/>
    <w:rsid w:val="2666E4EF"/>
    <w:rsid w:val="2680B5B7"/>
    <w:rsid w:val="268E0F9F"/>
    <w:rsid w:val="269A6FB2"/>
    <w:rsid w:val="26B7A727"/>
    <w:rsid w:val="26BA28A8"/>
    <w:rsid w:val="26EB6B5C"/>
    <w:rsid w:val="26FC140E"/>
    <w:rsid w:val="2702E401"/>
    <w:rsid w:val="2725CF3F"/>
    <w:rsid w:val="273ED94B"/>
    <w:rsid w:val="2799B39B"/>
    <w:rsid w:val="279A70AB"/>
    <w:rsid w:val="27A9A8E8"/>
    <w:rsid w:val="27B866DC"/>
    <w:rsid w:val="27CCB341"/>
    <w:rsid w:val="27D35968"/>
    <w:rsid w:val="2884890F"/>
    <w:rsid w:val="2897E943"/>
    <w:rsid w:val="29063010"/>
    <w:rsid w:val="291035F8"/>
    <w:rsid w:val="293C50A3"/>
    <w:rsid w:val="29FC0C1A"/>
    <w:rsid w:val="2A0FC161"/>
    <w:rsid w:val="2A1A5C63"/>
    <w:rsid w:val="2A1C4463"/>
    <w:rsid w:val="2A31F3B1"/>
    <w:rsid w:val="2A87E095"/>
    <w:rsid w:val="2ABDD2CC"/>
    <w:rsid w:val="2ADA3285"/>
    <w:rsid w:val="2B082C26"/>
    <w:rsid w:val="2B0E3DFE"/>
    <w:rsid w:val="2B42749D"/>
    <w:rsid w:val="2B932477"/>
    <w:rsid w:val="2B97DC7B"/>
    <w:rsid w:val="2BB5DD97"/>
    <w:rsid w:val="2BED744F"/>
    <w:rsid w:val="2C193C6E"/>
    <w:rsid w:val="2C334BC7"/>
    <w:rsid w:val="2C354935"/>
    <w:rsid w:val="2C8C68BC"/>
    <w:rsid w:val="2C9EB1ED"/>
    <w:rsid w:val="2CE4F3A3"/>
    <w:rsid w:val="2D05F290"/>
    <w:rsid w:val="2D05FADC"/>
    <w:rsid w:val="2D1FA20E"/>
    <w:rsid w:val="2D205FAC"/>
    <w:rsid w:val="2D231675"/>
    <w:rsid w:val="2D699473"/>
    <w:rsid w:val="2D6BA256"/>
    <w:rsid w:val="2DB7F139"/>
    <w:rsid w:val="2DBB67F7"/>
    <w:rsid w:val="2DDDBBD1"/>
    <w:rsid w:val="2E0EE809"/>
    <w:rsid w:val="2E3900DD"/>
    <w:rsid w:val="2E442F09"/>
    <w:rsid w:val="2E4A4F26"/>
    <w:rsid w:val="2EAFEC3B"/>
    <w:rsid w:val="2ED42D55"/>
    <w:rsid w:val="2EEDCD86"/>
    <w:rsid w:val="2F260CE5"/>
    <w:rsid w:val="2F478281"/>
    <w:rsid w:val="2F77AE39"/>
    <w:rsid w:val="2F7C6D93"/>
    <w:rsid w:val="2FAF8D9E"/>
    <w:rsid w:val="2FF06F88"/>
    <w:rsid w:val="301DF9EA"/>
    <w:rsid w:val="302C35B6"/>
    <w:rsid w:val="304B805C"/>
    <w:rsid w:val="30726A4A"/>
    <w:rsid w:val="30A34318"/>
    <w:rsid w:val="30B3771B"/>
    <w:rsid w:val="30D75C18"/>
    <w:rsid w:val="3146DB08"/>
    <w:rsid w:val="31A1DE5D"/>
    <w:rsid w:val="31C0A749"/>
    <w:rsid w:val="31DC1AE0"/>
    <w:rsid w:val="3211ADF7"/>
    <w:rsid w:val="321F0A9D"/>
    <w:rsid w:val="32283884"/>
    <w:rsid w:val="3243EF01"/>
    <w:rsid w:val="326DCBE6"/>
    <w:rsid w:val="32EB1F97"/>
    <w:rsid w:val="330AA37B"/>
    <w:rsid w:val="330DF371"/>
    <w:rsid w:val="33437372"/>
    <w:rsid w:val="335BCB62"/>
    <w:rsid w:val="335CC2D4"/>
    <w:rsid w:val="338C6136"/>
    <w:rsid w:val="3393454B"/>
    <w:rsid w:val="33B2F666"/>
    <w:rsid w:val="33C53C18"/>
    <w:rsid w:val="33D5E316"/>
    <w:rsid w:val="3429BFCF"/>
    <w:rsid w:val="349F7DDB"/>
    <w:rsid w:val="34DDAB88"/>
    <w:rsid w:val="355AAF52"/>
    <w:rsid w:val="357D8F1F"/>
    <w:rsid w:val="3585286E"/>
    <w:rsid w:val="35A2D15F"/>
    <w:rsid w:val="35C3031E"/>
    <w:rsid w:val="3604634F"/>
    <w:rsid w:val="367F178E"/>
    <w:rsid w:val="369001FC"/>
    <w:rsid w:val="36900CCB"/>
    <w:rsid w:val="36C391D4"/>
    <w:rsid w:val="370B563F"/>
    <w:rsid w:val="37143EED"/>
    <w:rsid w:val="3741D281"/>
    <w:rsid w:val="374EC9ED"/>
    <w:rsid w:val="379F3F25"/>
    <w:rsid w:val="37C7C555"/>
    <w:rsid w:val="37C86E95"/>
    <w:rsid w:val="382607EF"/>
    <w:rsid w:val="38315BCF"/>
    <w:rsid w:val="383A9B5F"/>
    <w:rsid w:val="3857FDDF"/>
    <w:rsid w:val="38595F60"/>
    <w:rsid w:val="3863465E"/>
    <w:rsid w:val="38A8709E"/>
    <w:rsid w:val="38B39BBD"/>
    <w:rsid w:val="38D32115"/>
    <w:rsid w:val="38D33ECE"/>
    <w:rsid w:val="38E1A995"/>
    <w:rsid w:val="38E757BF"/>
    <w:rsid w:val="394163FD"/>
    <w:rsid w:val="39525047"/>
    <w:rsid w:val="395AC321"/>
    <w:rsid w:val="395BB63C"/>
    <w:rsid w:val="3962A13A"/>
    <w:rsid w:val="3965DBB7"/>
    <w:rsid w:val="39671C38"/>
    <w:rsid w:val="397BCD5F"/>
    <w:rsid w:val="397FAD4F"/>
    <w:rsid w:val="39850592"/>
    <w:rsid w:val="399E3F45"/>
    <w:rsid w:val="39CB865D"/>
    <w:rsid w:val="39E6A545"/>
    <w:rsid w:val="39F3CE40"/>
    <w:rsid w:val="3A16DFFB"/>
    <w:rsid w:val="3A28C387"/>
    <w:rsid w:val="3A295D8B"/>
    <w:rsid w:val="3A6C9EDA"/>
    <w:rsid w:val="3A764282"/>
    <w:rsid w:val="3A7D46BE"/>
    <w:rsid w:val="3ABFBE70"/>
    <w:rsid w:val="3B5CCD55"/>
    <w:rsid w:val="3B63731F"/>
    <w:rsid w:val="3B8F0A73"/>
    <w:rsid w:val="3BE74C73"/>
    <w:rsid w:val="3BEDB2AE"/>
    <w:rsid w:val="3BF9B545"/>
    <w:rsid w:val="3C05E232"/>
    <w:rsid w:val="3C35E2EC"/>
    <w:rsid w:val="3C404EEF"/>
    <w:rsid w:val="3C516BA4"/>
    <w:rsid w:val="3C5AE08F"/>
    <w:rsid w:val="3C7701C2"/>
    <w:rsid w:val="3C8B5E62"/>
    <w:rsid w:val="3C8DA917"/>
    <w:rsid w:val="3C966A51"/>
    <w:rsid w:val="3C9CDAE2"/>
    <w:rsid w:val="3CC3E31A"/>
    <w:rsid w:val="3D363F92"/>
    <w:rsid w:val="3D88258F"/>
    <w:rsid w:val="3D8CDEF2"/>
    <w:rsid w:val="3DA1CF7C"/>
    <w:rsid w:val="3DA88A2A"/>
    <w:rsid w:val="3DAA90E8"/>
    <w:rsid w:val="3DD85C85"/>
    <w:rsid w:val="3E2FE497"/>
    <w:rsid w:val="3E5DBDA2"/>
    <w:rsid w:val="3E6E0E68"/>
    <w:rsid w:val="3EA0E2FD"/>
    <w:rsid w:val="3EB5A310"/>
    <w:rsid w:val="3ED15FF2"/>
    <w:rsid w:val="3F1794B8"/>
    <w:rsid w:val="3F1D21C9"/>
    <w:rsid w:val="3F23F5F0"/>
    <w:rsid w:val="3F3F6B3A"/>
    <w:rsid w:val="3F492842"/>
    <w:rsid w:val="3F4EF274"/>
    <w:rsid w:val="3F74F262"/>
    <w:rsid w:val="3F9CCBBC"/>
    <w:rsid w:val="3FAB4800"/>
    <w:rsid w:val="3FBF7BD8"/>
    <w:rsid w:val="40391CC2"/>
    <w:rsid w:val="40A706FA"/>
    <w:rsid w:val="40B00A78"/>
    <w:rsid w:val="40F2FAAA"/>
    <w:rsid w:val="4138F5A6"/>
    <w:rsid w:val="413C9BB9"/>
    <w:rsid w:val="415905C0"/>
    <w:rsid w:val="416D50DD"/>
    <w:rsid w:val="417E85A0"/>
    <w:rsid w:val="419A37C2"/>
    <w:rsid w:val="42016F13"/>
    <w:rsid w:val="424DB893"/>
    <w:rsid w:val="42836C08"/>
    <w:rsid w:val="428C6A0B"/>
    <w:rsid w:val="4328A17C"/>
    <w:rsid w:val="432D5502"/>
    <w:rsid w:val="433F7083"/>
    <w:rsid w:val="43583ED1"/>
    <w:rsid w:val="4368D798"/>
    <w:rsid w:val="43A41698"/>
    <w:rsid w:val="43A4D115"/>
    <w:rsid w:val="43E6537A"/>
    <w:rsid w:val="43EAD679"/>
    <w:rsid w:val="440ED1C8"/>
    <w:rsid w:val="4417C924"/>
    <w:rsid w:val="4421D903"/>
    <w:rsid w:val="4425518E"/>
    <w:rsid w:val="4459771E"/>
    <w:rsid w:val="449CD9F0"/>
    <w:rsid w:val="44A94132"/>
    <w:rsid w:val="44B158EE"/>
    <w:rsid w:val="44DB40E4"/>
    <w:rsid w:val="4537A6C4"/>
    <w:rsid w:val="4571D32B"/>
    <w:rsid w:val="459BE55C"/>
    <w:rsid w:val="45BB0CCA"/>
    <w:rsid w:val="45BB4787"/>
    <w:rsid w:val="45BCE052"/>
    <w:rsid w:val="45D541BA"/>
    <w:rsid w:val="45D8204E"/>
    <w:rsid w:val="45DD529C"/>
    <w:rsid w:val="46175A34"/>
    <w:rsid w:val="4626708A"/>
    <w:rsid w:val="4627139D"/>
    <w:rsid w:val="4639E082"/>
    <w:rsid w:val="4664ED7D"/>
    <w:rsid w:val="46AD7BD4"/>
    <w:rsid w:val="46D2B35B"/>
    <w:rsid w:val="46FBBBF7"/>
    <w:rsid w:val="4743F7C9"/>
    <w:rsid w:val="475818F8"/>
    <w:rsid w:val="47E2CC89"/>
    <w:rsid w:val="47EFACE6"/>
    <w:rsid w:val="47FE4238"/>
    <w:rsid w:val="480342FC"/>
    <w:rsid w:val="482569C2"/>
    <w:rsid w:val="483446C0"/>
    <w:rsid w:val="4849E3AD"/>
    <w:rsid w:val="48540F57"/>
    <w:rsid w:val="4865E379"/>
    <w:rsid w:val="488EEBC5"/>
    <w:rsid w:val="48BDDAD1"/>
    <w:rsid w:val="48F88371"/>
    <w:rsid w:val="491FED6B"/>
    <w:rsid w:val="4931CA44"/>
    <w:rsid w:val="495090B9"/>
    <w:rsid w:val="49530CFA"/>
    <w:rsid w:val="496C052B"/>
    <w:rsid w:val="49792056"/>
    <w:rsid w:val="49E566CC"/>
    <w:rsid w:val="49E5B40E"/>
    <w:rsid w:val="49EB6240"/>
    <w:rsid w:val="49F45F2F"/>
    <w:rsid w:val="4A2EE733"/>
    <w:rsid w:val="4A30E530"/>
    <w:rsid w:val="4A4C8BD4"/>
    <w:rsid w:val="4A72EC68"/>
    <w:rsid w:val="4A743369"/>
    <w:rsid w:val="4A76F486"/>
    <w:rsid w:val="4A81A720"/>
    <w:rsid w:val="4AACFFC5"/>
    <w:rsid w:val="4AB296B0"/>
    <w:rsid w:val="4AEC26E0"/>
    <w:rsid w:val="4AFC9AA7"/>
    <w:rsid w:val="4B43EC09"/>
    <w:rsid w:val="4B47B764"/>
    <w:rsid w:val="4B7F3E4A"/>
    <w:rsid w:val="4B9E4FA9"/>
    <w:rsid w:val="4BAB0C37"/>
    <w:rsid w:val="4BAE654B"/>
    <w:rsid w:val="4C2A4241"/>
    <w:rsid w:val="4C7CA9AE"/>
    <w:rsid w:val="4C873182"/>
    <w:rsid w:val="4C9D982A"/>
    <w:rsid w:val="4D0DF591"/>
    <w:rsid w:val="4D2733D8"/>
    <w:rsid w:val="4D28E9D6"/>
    <w:rsid w:val="4D91B76A"/>
    <w:rsid w:val="4D9A6673"/>
    <w:rsid w:val="4DC5B505"/>
    <w:rsid w:val="4DDA15BC"/>
    <w:rsid w:val="4E5DEDB9"/>
    <w:rsid w:val="4E7A7F3F"/>
    <w:rsid w:val="4EBD623D"/>
    <w:rsid w:val="4ECE56FF"/>
    <w:rsid w:val="4EE55AED"/>
    <w:rsid w:val="4F0F600E"/>
    <w:rsid w:val="4F4D9E61"/>
    <w:rsid w:val="4F62A667"/>
    <w:rsid w:val="4F63C4F6"/>
    <w:rsid w:val="4F6CCAA2"/>
    <w:rsid w:val="4F6D4088"/>
    <w:rsid w:val="4F8FE6D9"/>
    <w:rsid w:val="4F97477F"/>
    <w:rsid w:val="4FB45147"/>
    <w:rsid w:val="50029A43"/>
    <w:rsid w:val="5073E7B8"/>
    <w:rsid w:val="5081D66E"/>
    <w:rsid w:val="509A1E57"/>
    <w:rsid w:val="50A2295D"/>
    <w:rsid w:val="50EA6CF9"/>
    <w:rsid w:val="510A9992"/>
    <w:rsid w:val="512D4BEE"/>
    <w:rsid w:val="51922513"/>
    <w:rsid w:val="51BB5252"/>
    <w:rsid w:val="51C11783"/>
    <w:rsid w:val="51C8580B"/>
    <w:rsid w:val="51F2D737"/>
    <w:rsid w:val="5212B839"/>
    <w:rsid w:val="52154CAB"/>
    <w:rsid w:val="523B3145"/>
    <w:rsid w:val="5242DC63"/>
    <w:rsid w:val="5245BCA0"/>
    <w:rsid w:val="52A66F19"/>
    <w:rsid w:val="52C42F74"/>
    <w:rsid w:val="52D8CF7A"/>
    <w:rsid w:val="52F9BF14"/>
    <w:rsid w:val="52FAEA72"/>
    <w:rsid w:val="5305B7B5"/>
    <w:rsid w:val="5333A6C3"/>
    <w:rsid w:val="533BACB8"/>
    <w:rsid w:val="53B5FB54"/>
    <w:rsid w:val="53D012F9"/>
    <w:rsid w:val="53E72D15"/>
    <w:rsid w:val="53E86AD5"/>
    <w:rsid w:val="541C37D6"/>
    <w:rsid w:val="5421A5FD"/>
    <w:rsid w:val="544413B8"/>
    <w:rsid w:val="54521E82"/>
    <w:rsid w:val="5471C5F7"/>
    <w:rsid w:val="54DD54D9"/>
    <w:rsid w:val="54E4B5EF"/>
    <w:rsid w:val="54F55625"/>
    <w:rsid w:val="550E7FA2"/>
    <w:rsid w:val="5527F226"/>
    <w:rsid w:val="5545019E"/>
    <w:rsid w:val="5557B267"/>
    <w:rsid w:val="55DEFCEB"/>
    <w:rsid w:val="5622A10D"/>
    <w:rsid w:val="565ADAB8"/>
    <w:rsid w:val="5668032B"/>
    <w:rsid w:val="56A468EF"/>
    <w:rsid w:val="56BF56B9"/>
    <w:rsid w:val="56D0A2FF"/>
    <w:rsid w:val="56FAEAD4"/>
    <w:rsid w:val="573C058C"/>
    <w:rsid w:val="5744B4EA"/>
    <w:rsid w:val="5755ABDD"/>
    <w:rsid w:val="576559AE"/>
    <w:rsid w:val="57AC60E5"/>
    <w:rsid w:val="57C8EFEA"/>
    <w:rsid w:val="582AF02F"/>
    <w:rsid w:val="58465FB2"/>
    <w:rsid w:val="58995911"/>
    <w:rsid w:val="58A54667"/>
    <w:rsid w:val="58BDA71C"/>
    <w:rsid w:val="58D59037"/>
    <w:rsid w:val="58DF97A0"/>
    <w:rsid w:val="58E701A9"/>
    <w:rsid w:val="58EB7F2D"/>
    <w:rsid w:val="5913ACE8"/>
    <w:rsid w:val="59250168"/>
    <w:rsid w:val="59824465"/>
    <w:rsid w:val="59BA9F8F"/>
    <w:rsid w:val="59ED7759"/>
    <w:rsid w:val="5A0F9057"/>
    <w:rsid w:val="5A124F47"/>
    <w:rsid w:val="5A33D503"/>
    <w:rsid w:val="5A4083AD"/>
    <w:rsid w:val="5A46432A"/>
    <w:rsid w:val="5A762C8C"/>
    <w:rsid w:val="5A7801F1"/>
    <w:rsid w:val="5A8D4C9F"/>
    <w:rsid w:val="5AACC5E3"/>
    <w:rsid w:val="5AB83EB5"/>
    <w:rsid w:val="5ACDC632"/>
    <w:rsid w:val="5ADEEAF4"/>
    <w:rsid w:val="5B10C457"/>
    <w:rsid w:val="5B118E31"/>
    <w:rsid w:val="5B3D4F31"/>
    <w:rsid w:val="5B555A40"/>
    <w:rsid w:val="5B6B5342"/>
    <w:rsid w:val="5BA3FACF"/>
    <w:rsid w:val="5BAE1FA8"/>
    <w:rsid w:val="5BBA386C"/>
    <w:rsid w:val="5BBD2F70"/>
    <w:rsid w:val="5C1408A5"/>
    <w:rsid w:val="5C149D35"/>
    <w:rsid w:val="5C651214"/>
    <w:rsid w:val="5C79147A"/>
    <w:rsid w:val="5C7FA4B8"/>
    <w:rsid w:val="5C939451"/>
    <w:rsid w:val="5CB0860B"/>
    <w:rsid w:val="5CF0EFB9"/>
    <w:rsid w:val="5D101ECB"/>
    <w:rsid w:val="5D1B2009"/>
    <w:rsid w:val="5D1E33DC"/>
    <w:rsid w:val="5D34B4C3"/>
    <w:rsid w:val="5D72FA40"/>
    <w:rsid w:val="5D80E540"/>
    <w:rsid w:val="5DB3F66E"/>
    <w:rsid w:val="5DC7727F"/>
    <w:rsid w:val="5DEB0D9B"/>
    <w:rsid w:val="5E6D96C1"/>
    <w:rsid w:val="5E8C795A"/>
    <w:rsid w:val="5ECA8D08"/>
    <w:rsid w:val="5ED08524"/>
    <w:rsid w:val="5F38C799"/>
    <w:rsid w:val="5FB30264"/>
    <w:rsid w:val="5FC3E50D"/>
    <w:rsid w:val="5FCE546A"/>
    <w:rsid w:val="60469DE8"/>
    <w:rsid w:val="604E63C1"/>
    <w:rsid w:val="6096236E"/>
    <w:rsid w:val="60E413D8"/>
    <w:rsid w:val="60FCAAC9"/>
    <w:rsid w:val="61773FE5"/>
    <w:rsid w:val="61885A3A"/>
    <w:rsid w:val="61CF852A"/>
    <w:rsid w:val="62080FBB"/>
    <w:rsid w:val="62D70717"/>
    <w:rsid w:val="62E86D08"/>
    <w:rsid w:val="63662A24"/>
    <w:rsid w:val="636EC6E2"/>
    <w:rsid w:val="637B2A84"/>
    <w:rsid w:val="63DA4550"/>
    <w:rsid w:val="640C0954"/>
    <w:rsid w:val="6436B403"/>
    <w:rsid w:val="643E1BD1"/>
    <w:rsid w:val="64C4AB29"/>
    <w:rsid w:val="6530D4A6"/>
    <w:rsid w:val="659F8328"/>
    <w:rsid w:val="65A2D4EF"/>
    <w:rsid w:val="65CEB74C"/>
    <w:rsid w:val="65D4A16C"/>
    <w:rsid w:val="65DC1B93"/>
    <w:rsid w:val="65FDA676"/>
    <w:rsid w:val="6608F786"/>
    <w:rsid w:val="6610543C"/>
    <w:rsid w:val="66381C27"/>
    <w:rsid w:val="6649686A"/>
    <w:rsid w:val="66909E83"/>
    <w:rsid w:val="67370276"/>
    <w:rsid w:val="67589DDE"/>
    <w:rsid w:val="67A7867E"/>
    <w:rsid w:val="67B5322A"/>
    <w:rsid w:val="67BEF06A"/>
    <w:rsid w:val="67E4102F"/>
    <w:rsid w:val="68118D76"/>
    <w:rsid w:val="684D0826"/>
    <w:rsid w:val="684E6A57"/>
    <w:rsid w:val="688ED3F7"/>
    <w:rsid w:val="68A75012"/>
    <w:rsid w:val="6954A976"/>
    <w:rsid w:val="69B51F56"/>
    <w:rsid w:val="6A269623"/>
    <w:rsid w:val="6A47B456"/>
    <w:rsid w:val="6A5554E3"/>
    <w:rsid w:val="6B414A97"/>
    <w:rsid w:val="6B6FD4D5"/>
    <w:rsid w:val="6B7A0A91"/>
    <w:rsid w:val="6BB5FEE1"/>
    <w:rsid w:val="6BE7C24E"/>
    <w:rsid w:val="6BF9C487"/>
    <w:rsid w:val="6C3AAB2D"/>
    <w:rsid w:val="6C7DE95D"/>
    <w:rsid w:val="6C96CC2B"/>
    <w:rsid w:val="6C9742E1"/>
    <w:rsid w:val="6C9F7120"/>
    <w:rsid w:val="6CA58A4D"/>
    <w:rsid w:val="6CAB6E66"/>
    <w:rsid w:val="6CB27496"/>
    <w:rsid w:val="6CCDE550"/>
    <w:rsid w:val="6CCF9BAC"/>
    <w:rsid w:val="6CDDE60E"/>
    <w:rsid w:val="6CEAC67B"/>
    <w:rsid w:val="6D1AB132"/>
    <w:rsid w:val="6D44F338"/>
    <w:rsid w:val="6D9BF53C"/>
    <w:rsid w:val="6DE4C2E2"/>
    <w:rsid w:val="6E181034"/>
    <w:rsid w:val="6E2AC950"/>
    <w:rsid w:val="6E81D69F"/>
    <w:rsid w:val="6EB5CB25"/>
    <w:rsid w:val="6ECD40CA"/>
    <w:rsid w:val="6F09669D"/>
    <w:rsid w:val="6F1E9D40"/>
    <w:rsid w:val="6F6DD81F"/>
    <w:rsid w:val="6F8AF013"/>
    <w:rsid w:val="6FAAC29D"/>
    <w:rsid w:val="6FF6536C"/>
    <w:rsid w:val="700BF547"/>
    <w:rsid w:val="70339E97"/>
    <w:rsid w:val="704BF522"/>
    <w:rsid w:val="70611D0D"/>
    <w:rsid w:val="70815BCE"/>
    <w:rsid w:val="711D2491"/>
    <w:rsid w:val="718E5A18"/>
    <w:rsid w:val="71D849FB"/>
    <w:rsid w:val="71EF5E45"/>
    <w:rsid w:val="7239C94B"/>
    <w:rsid w:val="72585D62"/>
    <w:rsid w:val="726023C6"/>
    <w:rsid w:val="726645E8"/>
    <w:rsid w:val="7267AC58"/>
    <w:rsid w:val="729D50BF"/>
    <w:rsid w:val="72B67275"/>
    <w:rsid w:val="72B6E70F"/>
    <w:rsid w:val="72C8B2B4"/>
    <w:rsid w:val="72D7ACF3"/>
    <w:rsid w:val="72ED11DB"/>
    <w:rsid w:val="731D739B"/>
    <w:rsid w:val="7334B1C9"/>
    <w:rsid w:val="73877A98"/>
    <w:rsid w:val="73AB690E"/>
    <w:rsid w:val="73B7B990"/>
    <w:rsid w:val="73C1B063"/>
    <w:rsid w:val="73C4872D"/>
    <w:rsid w:val="73E03288"/>
    <w:rsid w:val="73F5F624"/>
    <w:rsid w:val="743B2022"/>
    <w:rsid w:val="74473E7E"/>
    <w:rsid w:val="74AC2BCC"/>
    <w:rsid w:val="74B7DDA2"/>
    <w:rsid w:val="74C9C48F"/>
    <w:rsid w:val="74DF666A"/>
    <w:rsid w:val="7530DED1"/>
    <w:rsid w:val="75406074"/>
    <w:rsid w:val="757EE851"/>
    <w:rsid w:val="75A0CE0B"/>
    <w:rsid w:val="75C3039B"/>
    <w:rsid w:val="75EE1337"/>
    <w:rsid w:val="75EE87D1"/>
    <w:rsid w:val="75FD985D"/>
    <w:rsid w:val="761561CC"/>
    <w:rsid w:val="761EAF71"/>
    <w:rsid w:val="76620E6E"/>
    <w:rsid w:val="767DB7F9"/>
    <w:rsid w:val="767F9F17"/>
    <w:rsid w:val="768FBCD7"/>
    <w:rsid w:val="76B7BD64"/>
    <w:rsid w:val="779601F8"/>
    <w:rsid w:val="77C47376"/>
    <w:rsid w:val="77CDA8F6"/>
    <w:rsid w:val="77F0A077"/>
    <w:rsid w:val="78016551"/>
    <w:rsid w:val="780EEEB2"/>
    <w:rsid w:val="784A364E"/>
    <w:rsid w:val="787754D6"/>
    <w:rsid w:val="78BF1F32"/>
    <w:rsid w:val="78F372C2"/>
    <w:rsid w:val="78F568E8"/>
    <w:rsid w:val="78F75DA8"/>
    <w:rsid w:val="791E6413"/>
    <w:rsid w:val="79218519"/>
    <w:rsid w:val="7931D259"/>
    <w:rsid w:val="794D028E"/>
    <w:rsid w:val="7983D624"/>
    <w:rsid w:val="79AFA0DC"/>
    <w:rsid w:val="79CCA69C"/>
    <w:rsid w:val="79D2EF5B"/>
    <w:rsid w:val="7A0166B5"/>
    <w:rsid w:val="7A11FF72"/>
    <w:rsid w:val="7A12E06A"/>
    <w:rsid w:val="7A2B1D32"/>
    <w:rsid w:val="7A2E599C"/>
    <w:rsid w:val="7A420C46"/>
    <w:rsid w:val="7A5AAC94"/>
    <w:rsid w:val="7A5AEF93"/>
    <w:rsid w:val="7A5C8C88"/>
    <w:rsid w:val="7A82D6E1"/>
    <w:rsid w:val="7AEBB4BD"/>
    <w:rsid w:val="7AEEB24F"/>
    <w:rsid w:val="7B03F62B"/>
    <w:rsid w:val="7B084639"/>
    <w:rsid w:val="7B3D5EB8"/>
    <w:rsid w:val="7B3EBF95"/>
    <w:rsid w:val="7B415D4D"/>
    <w:rsid w:val="7B6EBFBC"/>
    <w:rsid w:val="7B81D710"/>
    <w:rsid w:val="7B88CF35"/>
    <w:rsid w:val="7B8D19C0"/>
    <w:rsid w:val="7B9D3716"/>
    <w:rsid w:val="7BA2A628"/>
    <w:rsid w:val="7BD4F347"/>
    <w:rsid w:val="7BD6AECE"/>
    <w:rsid w:val="7C115494"/>
    <w:rsid w:val="7C51A351"/>
    <w:rsid w:val="7C55C8E0"/>
    <w:rsid w:val="7C5F912E"/>
    <w:rsid w:val="7C84A350"/>
    <w:rsid w:val="7C9C248C"/>
    <w:rsid w:val="7C9C6C8D"/>
    <w:rsid w:val="7CC54F88"/>
    <w:rsid w:val="7CCA2259"/>
    <w:rsid w:val="7CD14FF2"/>
    <w:rsid w:val="7CF1123C"/>
    <w:rsid w:val="7D28EA21"/>
    <w:rsid w:val="7D4C6781"/>
    <w:rsid w:val="7D5A8841"/>
    <w:rsid w:val="7D786643"/>
    <w:rsid w:val="7DA6B1FC"/>
    <w:rsid w:val="7DAD24F5"/>
    <w:rsid w:val="7E155628"/>
    <w:rsid w:val="7E299B9B"/>
    <w:rsid w:val="7E37CB0E"/>
    <w:rsid w:val="7E577A18"/>
    <w:rsid w:val="7E6D2053"/>
    <w:rsid w:val="7E7E3D0B"/>
    <w:rsid w:val="7E8B28E4"/>
    <w:rsid w:val="7E8E0E6D"/>
    <w:rsid w:val="7E945EBA"/>
    <w:rsid w:val="7E989B02"/>
    <w:rsid w:val="7EB977D2"/>
    <w:rsid w:val="7F022167"/>
    <w:rsid w:val="7F5255C3"/>
    <w:rsid w:val="7F8D7718"/>
    <w:rsid w:val="7FA48A6C"/>
    <w:rsid w:val="7FA777E2"/>
    <w:rsid w:val="7FD0F82F"/>
    <w:rsid w:val="7FF0BA50"/>
    <w:rsid w:val="7FF34A79"/>
    <w:rsid w:val="7FFD21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BCCAC"/>
  <w15:docId w15:val="{B7119D00-8B99-8344-8C86-928BB64A9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8CE"/>
    <w:pPr>
      <w:spacing w:line="240" w:lineRule="auto"/>
    </w:pPr>
    <w:rPr>
      <w:rFonts w:ascii="Times New Roman" w:eastAsia="Times New Roman" w:hAnsi="Times New Roman" w:cs="Times New Roman"/>
      <w:sz w:val="24"/>
      <w:szCs w:val="24"/>
      <w:lang w:val="en-GB" w:eastAsia="zh-CN"/>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eastAsia="en-US"/>
    </w:rPr>
  </w:style>
  <w:style w:type="paragraph" w:styleId="Heading2">
    <w:name w:val="heading 2"/>
    <w:basedOn w:val="Normal"/>
    <w:next w:val="Normal"/>
    <w:uiPriority w:val="9"/>
    <w:unhideWhenUsed/>
    <w:qFormat/>
    <w:pPr>
      <w:keepNext/>
      <w:keepLines/>
      <w:spacing w:before="360" w:after="120" w:line="276" w:lineRule="auto"/>
      <w:outlineLvl w:val="1"/>
    </w:pPr>
    <w:rPr>
      <w:rFonts w:ascii="Arial" w:eastAsia="Arial" w:hAnsi="Arial" w:cs="Arial"/>
      <w:sz w:val="32"/>
      <w:szCs w:val="32"/>
      <w:lang w:val="en" w:eastAsia="en-US"/>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 w:eastAsia="en-US"/>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eastAsia="en-US"/>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eastAsia="en-US"/>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eastAsia="en-US"/>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eastAsia="en-US"/>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spacing w:line="276" w:lineRule="auto"/>
      <w:ind w:left="720"/>
      <w:contextualSpacing/>
    </w:pPr>
    <w:rPr>
      <w:rFonts w:ascii="Arial" w:eastAsia="Arial" w:hAnsi="Arial" w:cs="Arial"/>
      <w:sz w:val="22"/>
      <w:szCs w:val="22"/>
      <w:lang w:val="en" w:eastAsia="en-US"/>
    </w:rPr>
  </w:style>
  <w:style w:type="character" w:styleId="Hyperlink">
    <w:name w:val="Hyperlink"/>
    <w:basedOn w:val="DefaultParagraphFont"/>
    <w:uiPriority w:val="99"/>
    <w:unhideWhenUsed/>
    <w:rPr>
      <w:color w:val="0000FF" w:themeColor="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rPr>
      <w:rFonts w:ascii="Arial" w:eastAsia="Arial" w:hAnsi="Arial" w:cs="Arial"/>
      <w:sz w:val="22"/>
      <w:szCs w:val="22"/>
      <w:lang w:val="en" w:eastAsia="en-US"/>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rPr>
      <w:rFonts w:ascii="Arial" w:eastAsia="Arial" w:hAnsi="Arial" w:cs="Arial"/>
      <w:sz w:val="22"/>
      <w:szCs w:val="22"/>
      <w:lang w:val="en" w:eastAsia="en-US"/>
    </w:rPr>
  </w:style>
  <w:style w:type="character" w:styleId="CommentReference">
    <w:name w:val="annotation reference"/>
    <w:basedOn w:val="DefaultParagraphFont"/>
    <w:uiPriority w:val="99"/>
    <w:semiHidden/>
    <w:unhideWhenUsed/>
    <w:rsid w:val="00376FA6"/>
    <w:rPr>
      <w:sz w:val="16"/>
      <w:szCs w:val="16"/>
    </w:rPr>
  </w:style>
  <w:style w:type="paragraph" w:styleId="CommentText">
    <w:name w:val="annotation text"/>
    <w:basedOn w:val="Normal"/>
    <w:link w:val="CommentTextChar"/>
    <w:uiPriority w:val="99"/>
    <w:semiHidden/>
    <w:unhideWhenUsed/>
    <w:rsid w:val="00376FA6"/>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semiHidden/>
    <w:rsid w:val="00376FA6"/>
    <w:rPr>
      <w:sz w:val="20"/>
      <w:szCs w:val="20"/>
    </w:rPr>
  </w:style>
  <w:style w:type="paragraph" w:styleId="CommentSubject">
    <w:name w:val="annotation subject"/>
    <w:basedOn w:val="CommentText"/>
    <w:next w:val="CommentText"/>
    <w:link w:val="CommentSubjectChar"/>
    <w:uiPriority w:val="99"/>
    <w:semiHidden/>
    <w:unhideWhenUsed/>
    <w:rsid w:val="00376FA6"/>
    <w:rPr>
      <w:b/>
      <w:bCs/>
    </w:rPr>
  </w:style>
  <w:style w:type="character" w:customStyle="1" w:styleId="CommentSubjectChar">
    <w:name w:val="Comment Subject Char"/>
    <w:basedOn w:val="CommentTextChar"/>
    <w:link w:val="CommentSubject"/>
    <w:uiPriority w:val="99"/>
    <w:semiHidden/>
    <w:rsid w:val="00376FA6"/>
    <w:rPr>
      <w:b/>
      <w:bCs/>
      <w:sz w:val="20"/>
      <w:szCs w:val="20"/>
    </w:rPr>
  </w:style>
  <w:style w:type="paragraph" w:styleId="NormalWeb">
    <w:name w:val="Normal (Web)"/>
    <w:basedOn w:val="Normal"/>
    <w:uiPriority w:val="99"/>
    <w:semiHidden/>
    <w:unhideWhenUsed/>
    <w:rsid w:val="00D4343D"/>
    <w:pPr>
      <w:spacing w:before="100" w:beforeAutospacing="1" w:after="100" w:afterAutospacing="1"/>
    </w:pPr>
    <w:rPr>
      <w:lang w:eastAsia="en-GB"/>
    </w:rPr>
  </w:style>
  <w:style w:type="paragraph" w:styleId="NoSpacing">
    <w:name w:val="No Spacing"/>
    <w:uiPriority w:val="1"/>
    <w:qFormat/>
    <w:rsid w:val="000D1132"/>
    <w:pPr>
      <w:spacing w:line="240" w:lineRule="auto"/>
    </w:pPr>
  </w:style>
  <w:style w:type="character" w:styleId="FollowedHyperlink">
    <w:name w:val="FollowedHyperlink"/>
    <w:basedOn w:val="DefaultParagraphFont"/>
    <w:uiPriority w:val="99"/>
    <w:semiHidden/>
    <w:unhideWhenUsed/>
    <w:rsid w:val="00CF100B"/>
    <w:rPr>
      <w:color w:val="800080" w:themeColor="followedHyperlink"/>
      <w:u w:val="single"/>
    </w:rPr>
  </w:style>
  <w:style w:type="paragraph" w:styleId="Revision">
    <w:name w:val="Revision"/>
    <w:hidden/>
    <w:uiPriority w:val="99"/>
    <w:semiHidden/>
    <w:rsid w:val="009E246A"/>
    <w:pPr>
      <w:spacing w:line="240" w:lineRule="auto"/>
    </w:pPr>
  </w:style>
  <w:style w:type="character" w:styleId="Strong">
    <w:name w:val="Strong"/>
    <w:basedOn w:val="DefaultParagraphFont"/>
    <w:uiPriority w:val="22"/>
    <w:qFormat/>
    <w:rsid w:val="00173B67"/>
    <w:rPr>
      <w:b/>
      <w:bCs/>
    </w:rPr>
  </w:style>
  <w:style w:type="character" w:styleId="UnresolvedMention">
    <w:name w:val="Unresolved Mention"/>
    <w:basedOn w:val="DefaultParagraphFont"/>
    <w:uiPriority w:val="99"/>
    <w:semiHidden/>
    <w:unhideWhenUsed/>
    <w:rsid w:val="00BF4271"/>
    <w:rPr>
      <w:color w:val="605E5C"/>
      <w:shd w:val="clear" w:color="auto" w:fill="E1DFDD"/>
    </w:rPr>
  </w:style>
  <w:style w:type="character" w:customStyle="1" w:styleId="apple-converted-space">
    <w:name w:val="apple-converted-space"/>
    <w:basedOn w:val="DefaultParagraphFont"/>
    <w:rsid w:val="00C408CE"/>
  </w:style>
  <w:style w:type="character" w:customStyle="1" w:styleId="vkekvd">
    <w:name w:val="vkekvd"/>
    <w:basedOn w:val="DefaultParagraphFont"/>
    <w:rsid w:val="00C40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001889">
      <w:bodyDiv w:val="1"/>
      <w:marLeft w:val="0"/>
      <w:marRight w:val="0"/>
      <w:marTop w:val="0"/>
      <w:marBottom w:val="0"/>
      <w:divBdr>
        <w:top w:val="none" w:sz="0" w:space="0" w:color="auto"/>
        <w:left w:val="none" w:sz="0" w:space="0" w:color="auto"/>
        <w:bottom w:val="none" w:sz="0" w:space="0" w:color="auto"/>
        <w:right w:val="none" w:sz="0" w:space="0" w:color="auto"/>
      </w:divBdr>
    </w:div>
    <w:div w:id="1757820832">
      <w:bodyDiv w:val="1"/>
      <w:marLeft w:val="0"/>
      <w:marRight w:val="0"/>
      <w:marTop w:val="0"/>
      <w:marBottom w:val="0"/>
      <w:divBdr>
        <w:top w:val="none" w:sz="0" w:space="0" w:color="auto"/>
        <w:left w:val="none" w:sz="0" w:space="0" w:color="auto"/>
        <w:bottom w:val="none" w:sz="0" w:space="0" w:color="auto"/>
        <w:right w:val="none" w:sz="0" w:space="0" w:color="auto"/>
      </w:divBdr>
    </w:div>
    <w:div w:id="1785808361">
      <w:bodyDiv w:val="1"/>
      <w:marLeft w:val="0"/>
      <w:marRight w:val="0"/>
      <w:marTop w:val="0"/>
      <w:marBottom w:val="0"/>
      <w:divBdr>
        <w:top w:val="none" w:sz="0" w:space="0" w:color="auto"/>
        <w:left w:val="none" w:sz="0" w:space="0" w:color="auto"/>
        <w:bottom w:val="none" w:sz="0" w:space="0" w:color="auto"/>
        <w:right w:val="none" w:sz="0" w:space="0" w:color="auto"/>
      </w:divBdr>
    </w:div>
    <w:div w:id="2067601042">
      <w:bodyDiv w:val="1"/>
      <w:marLeft w:val="0"/>
      <w:marRight w:val="0"/>
      <w:marTop w:val="0"/>
      <w:marBottom w:val="0"/>
      <w:divBdr>
        <w:top w:val="none" w:sz="0" w:space="0" w:color="auto"/>
        <w:left w:val="none" w:sz="0" w:space="0" w:color="auto"/>
        <w:bottom w:val="none" w:sz="0" w:space="0" w:color="auto"/>
        <w:right w:val="none" w:sz="0" w:space="0" w:color="auto"/>
      </w:divBdr>
    </w:div>
    <w:div w:id="2137946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childrensocialcare@hounslow.gov.uk" TargetMode="External"/><Relationship Id="rId18" Type="http://schemas.openxmlformats.org/officeDocument/2006/relationships/hyperlink" Target="https://www.lambethsaferchildren.org.uk/take-action" TargetMode="External"/><Relationship Id="rId26" Type="http://schemas.openxmlformats.org/officeDocument/2006/relationships/hyperlink" Target="https://richmond.gov.uk/services/adult_social_care/safeguarding_adults/report_adult_abuse" TargetMode="External"/><Relationship Id="rId39" Type="http://schemas.openxmlformats.org/officeDocument/2006/relationships/hyperlink" Target="mailto:lado@hounslow.gov.uk" TargetMode="External"/><Relationship Id="rId21" Type="http://schemas.openxmlformats.org/officeDocument/2006/relationships/hyperlink" Target="http://adultsocialcare@hounslow.gov.uk/" TargetMode="External"/><Relationship Id="rId34" Type="http://schemas.openxmlformats.org/officeDocument/2006/relationships/hyperlink" Target="https://assets.publishing.service.gov.uk/media/68add931969253904d155860/Keeping_children_safe_in_education_from_1_September_2025.pdf" TargetMode="External"/><Relationship Id="rId42" Type="http://schemas.openxmlformats.org/officeDocument/2006/relationships/hyperlink" Target="mailto:lado@lbhf.gov.uk" TargetMode="External"/><Relationship Id="rId47" Type="http://schemas.openxmlformats.org/officeDocument/2006/relationships/hyperlink" Target="https://assets.publishing.service.gov.uk/media/68add931969253904d155860/Keeping_children_safe_in_education_from_1_September_2025.pdf" TargetMode="External"/><Relationship Id="rId50" Type="http://schemas.openxmlformats.org/officeDocument/2006/relationships/hyperlink" Target="https://www.scie.org.uk/safeguarding/adults/introduction/types-and-indicators-of-abuse" TargetMode="External"/><Relationship Id="rId55" Type="http://schemas.openxmlformats.org/officeDocument/2006/relationships/hyperlink" Target="https://www.gov.uk/government/publications/dbs-code-of-practice"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childrensocialcare.lbhf.gov.uk/s4s/FormDetails/FillForm?formId=456" TargetMode="External"/><Relationship Id="rId29" Type="http://schemas.openxmlformats.org/officeDocument/2006/relationships/hyperlink" Target="tel:02079265555" TargetMode="External"/><Relationship Id="rId11" Type="http://schemas.openxmlformats.org/officeDocument/2006/relationships/hyperlink" Target="https://earlyhelp.hounslow.gov.uk/web/portal/pages/publicreferral" TargetMode="External"/><Relationship Id="rId24" Type="http://schemas.openxmlformats.org/officeDocument/2006/relationships/hyperlink" Target="tel:+448000288000" TargetMode="External"/><Relationship Id="rId32" Type="http://schemas.openxmlformats.org/officeDocument/2006/relationships/hyperlink" Target="https://www.google.com/search?client=safari&amp;rls=en&amp;q=Brent+Adult+Safeguarding+Team&amp;ie=UTF-8&amp;oe=UTF-8&amp;ved=2ahUKEwia9rv0x5KTAxUoW0EAHTCiJrgQgK4QegQIARAB" TargetMode="External"/><Relationship Id="rId37" Type="http://schemas.openxmlformats.org/officeDocument/2006/relationships/image" Target="media/image2.png"/><Relationship Id="rId40" Type="http://schemas.openxmlformats.org/officeDocument/2006/relationships/hyperlink" Target="https://docs.google.com/forms/d/e/1FAIpQLSdYVca4qbvFJS71sD2PzYr8mhyot9GrOdzsHUUYOmJeM7uCKA/viewform" TargetMode="External"/><Relationship Id="rId45" Type="http://schemas.openxmlformats.org/officeDocument/2006/relationships/hyperlink" Target="tel:+442079264679" TargetMode="External"/><Relationship Id="rId53" Type="http://schemas.openxmlformats.org/officeDocument/2006/relationships/hyperlink" Target="https://www.legislation.gov.uk/ukpga/2014/23/contents"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google.com/search?client=safari&amp;rls=en&amp;q=Brent+Family+Front+Door+%28Multi-Agency+Safeguarding+Hub+-+MASH%29&amp;ie=UTF-8&amp;oe=UTF-8&amp;ved=2ahUKEwjm-Omxx5KTAxX6dUEAHePpJekQgK4QegQIARAC" TargetMode="External"/><Relationship Id="rId4" Type="http://schemas.openxmlformats.org/officeDocument/2006/relationships/webSettings" Target="webSettings.xml"/><Relationship Id="rId9" Type="http://schemas.openxmlformats.org/officeDocument/2006/relationships/hyperlink" Target="mailto:joanna.watson@theschoolandfamilyworks.co.uk" TargetMode="External"/><Relationship Id="rId14" Type="http://schemas.openxmlformats.org/officeDocument/2006/relationships/hyperlink" Target="https://kr.afcinfo.org.uk/pages/community-information/information-and-advice/safeguarding-and-child-protection/single-point-of-access-spa" TargetMode="External"/><Relationship Id="rId22" Type="http://schemas.openxmlformats.org/officeDocument/2006/relationships/hyperlink" Target="https://hounslowautonomy.syhapp.com/web/portal/pages/home/professionals/social_care" TargetMode="External"/><Relationship Id="rId27" Type="http://schemas.openxmlformats.org/officeDocument/2006/relationships/hyperlink" Target="https://www.lbhf.gov.uk/sites/default/files/2024-12/hf_safeguarding_adults_concern_referral_form_2024.docx" TargetMode="External"/><Relationship Id="rId30" Type="http://schemas.openxmlformats.org/officeDocument/2006/relationships/hyperlink" Target="tel:02079265555" TargetMode="External"/><Relationship Id="rId35" Type="http://schemas.openxmlformats.org/officeDocument/2006/relationships/hyperlink" Target="https://assets.publishing.service.gov.uk/media/6849a7b67cba25f610c7db3f/Working_together_to_safeguard_children_2023_-_statutory_guidance.pdf" TargetMode="External"/><Relationship Id="rId43" Type="http://schemas.openxmlformats.org/officeDocument/2006/relationships/hyperlink" Target="mailto:KCLADO.Enquiries@rbkc.gov.uk" TargetMode="External"/><Relationship Id="rId48" Type="http://schemas.openxmlformats.org/officeDocument/2006/relationships/hyperlink" Target="https://www.gov.uk/guidance/forced-marriage" TargetMode="External"/><Relationship Id="rId56" Type="http://schemas.openxmlformats.org/officeDocument/2006/relationships/hyperlink" Target="https://www.gov.uk/dbs-update-service" TargetMode="External"/><Relationship Id="rId8" Type="http://schemas.openxmlformats.org/officeDocument/2006/relationships/hyperlink" Target="mailto:mark@theschoolandfamilyworks.co.uk" TargetMode="External"/><Relationship Id="rId51" Type="http://schemas.openxmlformats.org/officeDocument/2006/relationships/hyperlink" Target="https://assets.publishing.service.gov.uk/media/6849a7b67cba25f610c7db3f/Working_together_to_safeguard_children_2023_-_statutory_guidance.pdf" TargetMode="External"/><Relationship Id="rId3" Type="http://schemas.openxmlformats.org/officeDocument/2006/relationships/settings" Target="settings.xml"/><Relationship Id="rId12" Type="http://schemas.openxmlformats.org/officeDocument/2006/relationships/hyperlink" Target="mailto:earlyhelp@hounslow.gov.uk" TargetMode="External"/><Relationship Id="rId17" Type="http://schemas.openxmlformats.org/officeDocument/2006/relationships/hyperlink" Target="mailto:socialservices@rbkc.gov.uk" TargetMode="External"/><Relationship Id="rId25" Type="http://schemas.openxmlformats.org/officeDocument/2006/relationships/hyperlink" Target="https://swlstg.nhs.uk/urgent-help" TargetMode="External"/><Relationship Id="rId33" Type="http://schemas.openxmlformats.org/officeDocument/2006/relationships/hyperlink" Target="https://www.google.com/search?client=safari&amp;rls=en&amp;q=Adults+Multi-Agency+Safeguarding+Hub+%28MASH%29&amp;ie=UTF-8&amp;oe=UTF-8&amp;ved=2ahUKEwjBhvCZyJKTAxWpT0EAHYtZOi4QgK4QegQIARAC" TargetMode="External"/><Relationship Id="rId38" Type="http://schemas.openxmlformats.org/officeDocument/2006/relationships/image" Target="media/image3.svg"/><Relationship Id="rId46" Type="http://schemas.openxmlformats.org/officeDocument/2006/relationships/hyperlink" Target="tel:07720828700" TargetMode="External"/><Relationship Id="rId59" Type="http://schemas.openxmlformats.org/officeDocument/2006/relationships/theme" Target="theme/theme1.xml"/><Relationship Id="rId20" Type="http://schemas.openxmlformats.org/officeDocument/2006/relationships/hyperlink" Target="https://www.londonscb.gov.uk/contacts/safeguarding-contacts/" TargetMode="External"/><Relationship Id="rId41" Type="http://schemas.openxmlformats.org/officeDocument/2006/relationships/hyperlink" Target="mailto:LADO@achievingforchildren.org.uk" TargetMode="External"/><Relationship Id="rId54" Type="http://schemas.openxmlformats.org/officeDocument/2006/relationships/hyperlink" Target="https://www.anncrafttrust.org/resources/safeguarding-adults-legislatio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a.referrals@achievingforchildren.org.uk" TargetMode="External"/><Relationship Id="rId23" Type="http://schemas.openxmlformats.org/officeDocument/2006/relationships/hyperlink" Target="https://kingston-self.achieveservice.com/service/Adult_Safeguarding_Concern_form" TargetMode="External"/><Relationship Id="rId28" Type="http://schemas.openxmlformats.org/officeDocument/2006/relationships/hyperlink" Target="mailto:socialservices@rbkc.gov.uk" TargetMode="External"/><Relationship Id="rId36" Type="http://schemas.openxmlformats.org/officeDocument/2006/relationships/hyperlink" Target="https://www.scie.org.uk/safeguarding/adults/introduction/what-is/" TargetMode="External"/><Relationship Id="rId49" Type="http://schemas.openxmlformats.org/officeDocument/2006/relationships/hyperlink" Target="https://www.equalityhumanrights.com/en/equality-act/protected-characteristics" TargetMode="External"/><Relationship Id="rId57" Type="http://schemas.openxmlformats.org/officeDocument/2006/relationships/footer" Target="footer1.xml"/><Relationship Id="rId10" Type="http://schemas.openxmlformats.org/officeDocument/2006/relationships/hyperlink" Target="mailto:nhalegraham@aol.com" TargetMode="External"/><Relationship Id="rId31" Type="http://schemas.openxmlformats.org/officeDocument/2006/relationships/hyperlink" Target="https://forms.lambeth.gov.uk/ADULTSAFEGUARDINGCONCERN/launch?utm_source=Lambeth&amp;utm_medium=form&amp;utm_campaign=safeguarding" TargetMode="External"/><Relationship Id="rId44" Type="http://schemas.openxmlformats.org/officeDocument/2006/relationships/hyperlink" Target="mailto:Aqualma.Daniel@rbkc.gov.uk" TargetMode="External"/><Relationship Id="rId52" Type="http://schemas.openxmlformats.org/officeDocument/2006/relationships/hyperlink" Target="https://assets.publishing.service.gov.uk/government/uploads/system/uploads/attachment_data/file/1014224/Sexual_violence_and_sexual_harassment_between_children_in_schools_and_colleg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30</Pages>
  <Words>10189</Words>
  <Characters>58083</Characters>
  <Application>Microsoft Office Word</Application>
  <DocSecurity>0</DocSecurity>
  <Lines>484</Lines>
  <Paragraphs>136</Paragraphs>
  <ScaleCrop>false</ScaleCrop>
  <Company/>
  <LinksUpToDate>false</LinksUpToDate>
  <CharactersWithSpaces>68136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Watson</dc:creator>
  <cp:lastModifiedBy>Mark Griffiths</cp:lastModifiedBy>
  <cp:revision>3</cp:revision>
  <dcterms:created xsi:type="dcterms:W3CDTF">2026-03-09T09:52:00Z</dcterms:created>
  <dcterms:modified xsi:type="dcterms:W3CDTF">2026-03-09T10:07:00Z</dcterms:modified>
</cp:coreProperties>
</file>